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7F84C105"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9F76E9">
              <w:rPr>
                <w:rFonts w:ascii="Verdana" w:hAnsi="Verdana"/>
                <w:b/>
                <w:sz w:val="20"/>
                <w:szCs w:val="28"/>
                <w:lang w:val="sl-SI"/>
              </w:rPr>
              <w:t>Univerza v Ljubljani, Medicinska fakulteta</w:t>
            </w:r>
            <w:r>
              <w:rPr>
                <w:rFonts w:ascii="Verdana" w:hAnsi="Verdana"/>
                <w:b/>
                <w:sz w:val="20"/>
                <w:szCs w:val="28"/>
                <w:lang w:val="sl-SI"/>
              </w:rPr>
              <w:fldChar w:fldCharType="end"/>
            </w:r>
          </w:p>
          <w:p w14:paraId="0CB0B60C" w14:textId="1BA38ACA"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9F76E9">
              <w:rPr>
                <w:rFonts w:ascii="Verdana" w:hAnsi="Verdana"/>
                <w:b/>
                <w:sz w:val="20"/>
                <w:szCs w:val="28"/>
                <w:lang w:val="sl-SI"/>
              </w:rPr>
              <w:t>Vrazov trg 2</w:t>
            </w:r>
            <w:r>
              <w:rPr>
                <w:rFonts w:ascii="Verdana" w:hAnsi="Verdana"/>
                <w:b/>
                <w:sz w:val="20"/>
                <w:szCs w:val="28"/>
                <w:lang w:val="sl-SI"/>
              </w:rPr>
              <w:fldChar w:fldCharType="end"/>
            </w:r>
          </w:p>
          <w:p w14:paraId="7244B1D7" w14:textId="41421754"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9F76E9">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67A6D875"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9F76E9">
              <w:rPr>
                <w:rFonts w:ascii="Verdana" w:hAnsi="Verdana"/>
                <w:sz w:val="20"/>
                <w:szCs w:val="28"/>
                <w:lang w:val="sl-SI"/>
              </w:rPr>
              <w:t>401-16/2023</w:t>
            </w:r>
            <w:r>
              <w:rPr>
                <w:rFonts w:ascii="Verdana" w:hAnsi="Verdana"/>
                <w:sz w:val="20"/>
                <w:szCs w:val="28"/>
                <w:lang w:val="sl-SI"/>
              </w:rPr>
              <w:fldChar w:fldCharType="end"/>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320152CB"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9F76E9">
              <w:rPr>
                <w:rFonts w:ascii="Verdana" w:hAnsi="Verdana"/>
                <w:b/>
                <w:sz w:val="20"/>
                <w:szCs w:val="28"/>
                <w:lang w:val="sl-SI"/>
              </w:rPr>
              <w:t>Vzdrževanje, pregled in servis naprav ter sistemov za prezračevanje, hlajenje in ogrevanje</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0C075C59" w14:textId="77777777" w:rsidR="00292849" w:rsidRPr="00AE7853" w:rsidRDefault="00AE7853" w:rsidP="00AE7853">
      <w:pPr>
        <w:spacing w:after="120" w:line="240" w:lineRule="auto"/>
        <w:jc w:val="both"/>
        <w:rPr>
          <w:rFonts w:ascii="Verdana" w:hAnsi="Verdana"/>
          <w:b/>
          <w:lang w:val="sl-SI"/>
        </w:rPr>
      </w:pPr>
      <w:r w:rsidRPr="00AE7853">
        <w:rPr>
          <w:rFonts w:ascii="Verdana" w:hAnsi="Verdana"/>
          <w:b/>
          <w:lang w:val="sl-SI"/>
        </w:rPr>
        <w:t>1. VRSTA, LASTNOSTI, KAKOVOST IN IZGLED PR</w:t>
      </w:r>
      <w:r>
        <w:rPr>
          <w:rFonts w:ascii="Verdana" w:hAnsi="Verdana"/>
          <w:b/>
          <w:lang w:val="sl-SI"/>
        </w:rPr>
        <w:t>EDMETA JAVNEGA NAROČILA/PONUDBE</w:t>
      </w:r>
    </w:p>
    <w:p w14:paraId="61E8FD48" w14:textId="185C42F4"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Vrste naprav</w:t>
      </w:r>
      <w:r>
        <w:rPr>
          <w:rFonts w:ascii="Verdana" w:hAnsi="Verdana"/>
          <w:sz w:val="20"/>
          <w:szCs w:val="20"/>
          <w:lang w:val="sl-SI"/>
        </w:rPr>
        <w:t xml:space="preserve">, </w:t>
      </w:r>
      <w:r w:rsidRPr="003F0FF1">
        <w:rPr>
          <w:rFonts w:ascii="Verdana" w:hAnsi="Verdana"/>
          <w:sz w:val="20"/>
          <w:szCs w:val="20"/>
          <w:lang w:val="sl-SI"/>
        </w:rPr>
        <w:t xml:space="preserve">frekventnost storitev in predvidene letne količine so navedene v obrazcu </w:t>
      </w:r>
      <w:r>
        <w:rPr>
          <w:rFonts w:ascii="Verdana" w:hAnsi="Verdana"/>
          <w:sz w:val="20"/>
          <w:szCs w:val="20"/>
          <w:lang w:val="sl-SI"/>
        </w:rPr>
        <w:t>P</w:t>
      </w:r>
      <w:r w:rsidRPr="003F0FF1">
        <w:rPr>
          <w:rFonts w:ascii="Verdana" w:hAnsi="Verdana"/>
          <w:sz w:val="20"/>
          <w:szCs w:val="20"/>
          <w:lang w:val="sl-SI"/>
        </w:rPr>
        <w:t>redračun</w:t>
      </w:r>
      <w:r>
        <w:rPr>
          <w:rFonts w:ascii="Verdana" w:hAnsi="Verdana"/>
          <w:sz w:val="20"/>
          <w:szCs w:val="20"/>
          <w:lang w:val="sl-SI"/>
        </w:rPr>
        <w:t>.xlsx</w:t>
      </w:r>
      <w:r w:rsidRPr="003F0FF1">
        <w:rPr>
          <w:rFonts w:ascii="Verdana" w:hAnsi="Verdana"/>
          <w:sz w:val="20"/>
          <w:szCs w:val="20"/>
          <w:lang w:val="sl-SI"/>
        </w:rPr>
        <w:t>.</w:t>
      </w:r>
      <w:r w:rsidR="009F76E9">
        <w:rPr>
          <w:rFonts w:ascii="Verdana" w:hAnsi="Verdana"/>
          <w:sz w:val="20"/>
          <w:szCs w:val="20"/>
          <w:lang w:val="sl-SI"/>
        </w:rPr>
        <w:t xml:space="preserve"> </w:t>
      </w:r>
      <w:r w:rsidR="009F76E9" w:rsidRPr="009F76E9">
        <w:rPr>
          <w:rFonts w:ascii="Verdana" w:hAnsi="Verdana"/>
          <w:sz w:val="20"/>
          <w:szCs w:val="20"/>
          <w:lang w:val="sl-SI"/>
        </w:rPr>
        <w:t>Če se pri naročniku pokaže potreba po vključitvi dodatne lokacije za izvajanje predmetne storitve, zadostuje posredovanje elektronskega sporočila izbranemu izvajalcu.</w:t>
      </w:r>
    </w:p>
    <w:p w14:paraId="4851A24B" w14:textId="77777777" w:rsidR="003F0FF1" w:rsidRPr="003F0FF1" w:rsidRDefault="003F0FF1" w:rsidP="003F0FF1">
      <w:pPr>
        <w:spacing w:after="0" w:line="240" w:lineRule="auto"/>
        <w:jc w:val="both"/>
        <w:rPr>
          <w:rFonts w:ascii="Verdana" w:hAnsi="Verdana"/>
          <w:sz w:val="20"/>
          <w:szCs w:val="20"/>
          <w:lang w:val="sl-SI"/>
        </w:rPr>
      </w:pPr>
    </w:p>
    <w:p w14:paraId="7ECBF1FB" w14:textId="184F2157"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 xml:space="preserve">Naročnik uporablja za namen hlajenja, ogrevanja in prezračevanja poslovnih ter laboratorijskih  prostorov različne tipe </w:t>
      </w:r>
      <w:r w:rsidR="00FC2272" w:rsidRPr="00FC2272">
        <w:rPr>
          <w:rFonts w:ascii="Verdana" w:hAnsi="Verdana"/>
          <w:sz w:val="20"/>
          <w:szCs w:val="20"/>
          <w:lang w:val="sl-SI"/>
        </w:rPr>
        <w:t>naprav ter sisteme za prezračevanje, hlajenje in ogrevanje</w:t>
      </w:r>
      <w:r w:rsidRPr="003F0FF1">
        <w:rPr>
          <w:rFonts w:ascii="Verdana" w:hAnsi="Verdana"/>
          <w:sz w:val="20"/>
          <w:szCs w:val="20"/>
          <w:lang w:val="sl-SI"/>
        </w:rPr>
        <w:t xml:space="preserve">. Naprave so nameščene na različnih objektih in lokacijah. Zaradi nemotenega in pravilnega delovanja vseh sistemov ogrevanja, hlajenja in prezračevanja, je potrebno prej navedene naprave strokovno in periodično vzdrževati. </w:t>
      </w:r>
    </w:p>
    <w:p w14:paraId="1F532F07" w14:textId="77777777" w:rsidR="003F0FF1" w:rsidRPr="003F0FF1" w:rsidRDefault="003F0FF1" w:rsidP="003F0FF1">
      <w:pPr>
        <w:spacing w:after="0" w:line="240" w:lineRule="auto"/>
        <w:jc w:val="both"/>
        <w:rPr>
          <w:rFonts w:ascii="Verdana" w:hAnsi="Verdana"/>
          <w:sz w:val="20"/>
          <w:szCs w:val="20"/>
          <w:lang w:val="sl-SI"/>
        </w:rPr>
      </w:pPr>
    </w:p>
    <w:p w14:paraId="710F291C"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Storitve se opravljajo na lokacijah naprav. Skladno z lokacijami so opredeljeni tudi naslednji sklopi:</w:t>
      </w:r>
    </w:p>
    <w:p w14:paraId="6DA90BFC"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b/>
          <w:sz w:val="20"/>
          <w:szCs w:val="20"/>
          <w:lang w:val="sl-SI"/>
        </w:rPr>
        <w:t>Sklop 1:</w:t>
      </w:r>
      <w:r w:rsidRPr="003F0FF1">
        <w:rPr>
          <w:rFonts w:ascii="Verdana" w:hAnsi="Verdana"/>
          <w:sz w:val="20"/>
          <w:szCs w:val="20"/>
          <w:lang w:val="sl-SI"/>
        </w:rPr>
        <w:t xml:space="preserve"> Korytkova ulica 2;</w:t>
      </w:r>
    </w:p>
    <w:p w14:paraId="093DA348"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b/>
          <w:sz w:val="20"/>
          <w:szCs w:val="20"/>
          <w:lang w:val="sl-SI"/>
        </w:rPr>
        <w:t>Sklop 2:</w:t>
      </w:r>
      <w:r w:rsidRPr="003F0FF1">
        <w:rPr>
          <w:rFonts w:ascii="Verdana" w:hAnsi="Verdana"/>
          <w:sz w:val="20"/>
          <w:szCs w:val="20"/>
          <w:lang w:val="sl-SI"/>
        </w:rPr>
        <w:t xml:space="preserve"> Inštitut za Mikrobiologijo in imunologijo;</w:t>
      </w:r>
    </w:p>
    <w:p w14:paraId="1CADC7D1"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b/>
          <w:sz w:val="20"/>
          <w:szCs w:val="20"/>
          <w:lang w:val="sl-SI"/>
        </w:rPr>
        <w:t>Sklop 3:</w:t>
      </w:r>
      <w:r w:rsidRPr="003F0FF1">
        <w:rPr>
          <w:rFonts w:ascii="Verdana" w:hAnsi="Verdana"/>
          <w:sz w:val="20"/>
          <w:szCs w:val="20"/>
          <w:lang w:val="sl-SI"/>
        </w:rPr>
        <w:t xml:space="preserve"> Vrazov Trg;</w:t>
      </w:r>
    </w:p>
    <w:p w14:paraId="51D75B6A"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b/>
          <w:sz w:val="20"/>
          <w:szCs w:val="20"/>
          <w:lang w:val="sl-SI"/>
        </w:rPr>
        <w:t>Sklop 4:</w:t>
      </w:r>
      <w:r w:rsidRPr="003F0FF1">
        <w:rPr>
          <w:rFonts w:ascii="Verdana" w:hAnsi="Verdana"/>
          <w:sz w:val="20"/>
          <w:szCs w:val="20"/>
          <w:lang w:val="sl-SI"/>
        </w:rPr>
        <w:t xml:space="preserve"> Inštitut za patološko fiziologijo;</w:t>
      </w:r>
    </w:p>
    <w:p w14:paraId="4DDADE14"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b/>
          <w:sz w:val="20"/>
          <w:szCs w:val="20"/>
          <w:lang w:val="sl-SI"/>
        </w:rPr>
        <w:t>Sklop 5:</w:t>
      </w:r>
      <w:r w:rsidRPr="003F0FF1">
        <w:rPr>
          <w:rFonts w:ascii="Verdana" w:hAnsi="Verdana"/>
          <w:sz w:val="20"/>
          <w:szCs w:val="20"/>
          <w:lang w:val="sl-SI"/>
        </w:rPr>
        <w:t xml:space="preserve"> Medicinsko eksperimentalni center;</w:t>
      </w:r>
    </w:p>
    <w:p w14:paraId="608686AC"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b/>
          <w:sz w:val="20"/>
          <w:szCs w:val="20"/>
          <w:lang w:val="sl-SI"/>
        </w:rPr>
        <w:t>Sklop 6:</w:t>
      </w:r>
      <w:r w:rsidRPr="003F0FF1">
        <w:rPr>
          <w:rFonts w:ascii="Verdana" w:hAnsi="Verdana"/>
          <w:sz w:val="20"/>
          <w:szCs w:val="20"/>
          <w:lang w:val="sl-SI"/>
        </w:rPr>
        <w:t xml:space="preserve"> Center za klinično fiziologijo;</w:t>
      </w:r>
    </w:p>
    <w:p w14:paraId="23E9536C"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b/>
          <w:sz w:val="20"/>
          <w:szCs w:val="20"/>
          <w:lang w:val="sl-SI"/>
        </w:rPr>
        <w:t>Sklop 7:</w:t>
      </w:r>
      <w:r w:rsidRPr="003F0FF1">
        <w:rPr>
          <w:rFonts w:ascii="Verdana" w:hAnsi="Verdana"/>
          <w:sz w:val="20"/>
          <w:szCs w:val="20"/>
          <w:lang w:val="sl-SI"/>
        </w:rPr>
        <w:t xml:space="preserve"> Zaloška cesta;</w:t>
      </w:r>
    </w:p>
    <w:p w14:paraId="49320F08"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b/>
          <w:sz w:val="20"/>
          <w:szCs w:val="20"/>
          <w:lang w:val="sl-SI"/>
        </w:rPr>
        <w:t>Sklop 8:</w:t>
      </w:r>
      <w:r w:rsidRPr="003F0FF1">
        <w:rPr>
          <w:rFonts w:ascii="Verdana" w:hAnsi="Verdana"/>
          <w:sz w:val="20"/>
          <w:szCs w:val="20"/>
          <w:lang w:val="sl-SI"/>
        </w:rPr>
        <w:t xml:space="preserve"> ODD;</w:t>
      </w:r>
    </w:p>
    <w:p w14:paraId="2077739C"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b/>
          <w:sz w:val="20"/>
          <w:szCs w:val="20"/>
          <w:lang w:val="sl-SI"/>
        </w:rPr>
        <w:t>Sklop 9:</w:t>
      </w:r>
      <w:r w:rsidRPr="003F0FF1">
        <w:rPr>
          <w:rFonts w:ascii="Verdana" w:hAnsi="Verdana"/>
          <w:sz w:val="20"/>
          <w:szCs w:val="20"/>
          <w:lang w:val="sl-SI"/>
        </w:rPr>
        <w:t xml:space="preserve"> Različne lokacije.</w:t>
      </w:r>
    </w:p>
    <w:p w14:paraId="219AE903" w14:textId="77777777" w:rsidR="003F0FF1" w:rsidRPr="003F0FF1" w:rsidRDefault="003F0FF1" w:rsidP="003F0FF1">
      <w:pPr>
        <w:spacing w:after="0" w:line="240" w:lineRule="auto"/>
        <w:jc w:val="both"/>
        <w:rPr>
          <w:rFonts w:ascii="Verdana" w:hAnsi="Verdana"/>
          <w:sz w:val="20"/>
          <w:szCs w:val="20"/>
          <w:lang w:val="sl-SI"/>
        </w:rPr>
      </w:pPr>
    </w:p>
    <w:p w14:paraId="4EE9DA8D" w14:textId="60D8AA5E"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 xml:space="preserve">Izbrani izvajalec more storitve izvajati na način, na napravah in po frekventnosti določeni v razpisni dokumentaciji, tehničnih specifikacijah in predračunu. Če se ob izvedbi letnih vzdrževalnih pregledov pojavijo nepredvidena dela, ki jih bo za nemoteno in zanesljivo obratovanje naprave potrebno takoj izvesti, niso pa zajeta v popisih del iz tega razpisa, bo izbrani izvajalec ta dela moral izvesti v z naročnikom dogovorjenem času. Obračun teh del se bo izvedel po dejansko opravljenih urah z upoštevanem urne postavke za redni servis in po dejansko porabljenih količinah materiala. Cena za redne servise je fiksna v obdobju veljavnosti </w:t>
      </w:r>
      <w:r w:rsidR="00FA1F18">
        <w:rPr>
          <w:rFonts w:ascii="Verdana" w:hAnsi="Verdana"/>
          <w:sz w:val="20"/>
          <w:szCs w:val="20"/>
          <w:lang w:val="sl-SI"/>
        </w:rPr>
        <w:t xml:space="preserve">okvirnega sporazuma </w:t>
      </w:r>
      <w:r w:rsidRPr="003F0FF1">
        <w:rPr>
          <w:rFonts w:ascii="Verdana" w:hAnsi="Verdana"/>
          <w:sz w:val="20"/>
          <w:szCs w:val="20"/>
          <w:lang w:val="sl-SI"/>
        </w:rPr>
        <w:t>in zajema vse stroške (delo, potni stroški, kilometrina, čas prevoza do objekta naročnika, dnevnice, cestnina, potrošni material, rezervni deli, ipd.)</w:t>
      </w:r>
    </w:p>
    <w:p w14:paraId="10C24820" w14:textId="77777777" w:rsidR="003F0FF1" w:rsidRPr="003F0FF1" w:rsidRDefault="003F0FF1" w:rsidP="003F0FF1">
      <w:pPr>
        <w:spacing w:after="0" w:line="240" w:lineRule="auto"/>
        <w:jc w:val="both"/>
        <w:rPr>
          <w:rFonts w:ascii="Verdana" w:hAnsi="Verdana"/>
          <w:sz w:val="20"/>
          <w:szCs w:val="20"/>
          <w:lang w:val="sl-SI"/>
        </w:rPr>
      </w:pPr>
    </w:p>
    <w:p w14:paraId="7C72317B" w14:textId="14D2F33A"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Izvajalec mora zagotavljati, da bodo vsi klimatski sistemi pri normalni uporabi nemoteno delovali. V primeru potrebnega popravila, bo za nabavo rezervnih delov in materialov poskrbel izvajalec del.  Pred nakupom le teh, bo s ponudbo seznanil naročnika o vrsti rezervnih delov, količini in ceni. Po potrditvi nakupa s strani naročnika se rezervni deli naročijo, izvede se popravilo, naročnik pa po izdanem računu plača nastali strošek. V kolikor naročnik oceni, da so cene, ki jih izvajalec del navaja v ponudbi, neskladne z cenami na trgu, mu lahko naročnik zavrne ponudbo in sam izvede nabavo rezervnih delov in izvedbo del na trgu.</w:t>
      </w:r>
    </w:p>
    <w:p w14:paraId="57E46E88" w14:textId="77777777" w:rsidR="003F0FF1" w:rsidRPr="003F0FF1" w:rsidRDefault="003F0FF1" w:rsidP="003F0FF1">
      <w:pPr>
        <w:spacing w:after="0" w:line="240" w:lineRule="auto"/>
        <w:jc w:val="both"/>
        <w:rPr>
          <w:rFonts w:ascii="Verdana" w:hAnsi="Verdana"/>
          <w:sz w:val="20"/>
          <w:szCs w:val="20"/>
          <w:lang w:val="sl-SI"/>
        </w:rPr>
      </w:pPr>
    </w:p>
    <w:p w14:paraId="43E128DB" w14:textId="77777777"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lastRenderedPageBreak/>
        <w:t xml:space="preserve">Izvajalca  del se o nedelovanju sistema obvesti po telefonu ali po elektronski pošti. Izvajalec  je dolžan vsako spremembo telefonske številke ali elektronskega naslova vzdrževalca takoj posredovati naročniku.  </w:t>
      </w:r>
    </w:p>
    <w:p w14:paraId="2035BBA5" w14:textId="77777777" w:rsidR="003F0FF1" w:rsidRPr="003F0FF1" w:rsidRDefault="003F0FF1" w:rsidP="003F0FF1">
      <w:pPr>
        <w:spacing w:after="0" w:line="240" w:lineRule="auto"/>
        <w:jc w:val="both"/>
        <w:rPr>
          <w:rFonts w:ascii="Verdana" w:hAnsi="Verdana"/>
          <w:sz w:val="20"/>
          <w:szCs w:val="20"/>
          <w:lang w:val="sl-SI"/>
        </w:rPr>
      </w:pPr>
    </w:p>
    <w:p w14:paraId="2FE92610" w14:textId="77777777"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Izvajalec se obvezuje, da bo ob ne delovanju sistema takoj, najkasneje pa v roku 1h, prišel na ogled  in odpravil napako. V primeru okvare sistema bo pričel s popravilom takoj.</w:t>
      </w:r>
    </w:p>
    <w:p w14:paraId="02B1A910" w14:textId="77777777" w:rsidR="003F0FF1" w:rsidRPr="003F0FF1" w:rsidRDefault="003F0FF1" w:rsidP="003F0FF1">
      <w:pPr>
        <w:spacing w:after="0" w:line="240" w:lineRule="auto"/>
        <w:jc w:val="both"/>
        <w:rPr>
          <w:rFonts w:ascii="Verdana" w:hAnsi="Verdana"/>
          <w:sz w:val="20"/>
          <w:szCs w:val="20"/>
          <w:lang w:val="sl-SI"/>
        </w:rPr>
      </w:pPr>
    </w:p>
    <w:p w14:paraId="1E65F8C0" w14:textId="77777777"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V primeru večje okvare  mora izvajalec nemudoma obvestiti odgovorno osebo naročnika.</w:t>
      </w:r>
    </w:p>
    <w:p w14:paraId="08A70FED" w14:textId="77777777" w:rsidR="003F0FF1" w:rsidRPr="003F0FF1" w:rsidRDefault="003F0FF1" w:rsidP="003F0FF1">
      <w:pPr>
        <w:spacing w:after="0" w:line="240" w:lineRule="auto"/>
        <w:jc w:val="both"/>
        <w:rPr>
          <w:rFonts w:ascii="Verdana" w:hAnsi="Verdana"/>
          <w:sz w:val="20"/>
          <w:szCs w:val="20"/>
          <w:lang w:val="sl-SI"/>
        </w:rPr>
      </w:pPr>
    </w:p>
    <w:p w14:paraId="4904956C" w14:textId="77777777"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 xml:space="preserve">Vsa ostala tekoča vzdrževalna dela morajo biti opravljena v delovnem času naročnika (07:00 – 15:00). Z najmanjšo možno motnjo delovnega procesa naročnika se lahko izjemoma izvede posamezne storitve zaradi njihove narave dela tudi izven delovnega časa naročnika (popoldan, vikend), vendar le po predhodnem dogovoru in odobritvi naročnika.  </w:t>
      </w:r>
    </w:p>
    <w:p w14:paraId="77CF06E5" w14:textId="77777777" w:rsidR="003F0FF1" w:rsidRPr="003F0FF1" w:rsidRDefault="003F0FF1" w:rsidP="003F0FF1">
      <w:pPr>
        <w:spacing w:after="0" w:line="240" w:lineRule="auto"/>
        <w:jc w:val="both"/>
        <w:rPr>
          <w:rFonts w:ascii="Verdana" w:hAnsi="Verdana"/>
          <w:sz w:val="20"/>
          <w:szCs w:val="20"/>
          <w:lang w:val="sl-SI"/>
        </w:rPr>
      </w:pPr>
    </w:p>
    <w:p w14:paraId="4FE52880" w14:textId="77777777" w:rsidR="003F0FF1" w:rsidRPr="003F0FF1" w:rsidRDefault="003F0FF1" w:rsidP="003F0FF1">
      <w:pPr>
        <w:spacing w:after="0" w:line="240" w:lineRule="auto"/>
        <w:jc w:val="both"/>
        <w:rPr>
          <w:rFonts w:ascii="Verdana" w:hAnsi="Verdana"/>
          <w:b/>
          <w:sz w:val="20"/>
          <w:szCs w:val="20"/>
          <w:lang w:val="sl-SI"/>
        </w:rPr>
      </w:pPr>
      <w:r w:rsidRPr="003F0FF1">
        <w:rPr>
          <w:rFonts w:ascii="Verdana" w:hAnsi="Verdana"/>
          <w:b/>
          <w:sz w:val="20"/>
          <w:szCs w:val="20"/>
          <w:lang w:val="sl-SI"/>
        </w:rPr>
        <w:t xml:space="preserve">Cena rednega vzdrževalnega pregleda in servisa naprave za hlajenje, ogrevanje in prezračevanje mora vključevati vse elemente oziroma stroške: </w:t>
      </w:r>
    </w:p>
    <w:p w14:paraId="254F8F4B" w14:textId="77777777" w:rsidR="003F0FF1" w:rsidRPr="003F0FF1" w:rsidRDefault="003F0FF1" w:rsidP="003F0FF1">
      <w:pPr>
        <w:numPr>
          <w:ilvl w:val="0"/>
          <w:numId w:val="10"/>
        </w:numPr>
        <w:spacing w:after="0" w:line="240" w:lineRule="auto"/>
        <w:jc w:val="both"/>
        <w:rPr>
          <w:rFonts w:ascii="Verdana" w:hAnsi="Verdana"/>
          <w:sz w:val="20"/>
          <w:szCs w:val="20"/>
          <w:lang w:val="sl-SI"/>
        </w:rPr>
      </w:pPr>
      <w:r w:rsidRPr="003F0FF1">
        <w:rPr>
          <w:rFonts w:ascii="Verdana" w:hAnsi="Verdana"/>
          <w:sz w:val="20"/>
          <w:szCs w:val="20"/>
          <w:lang w:val="sl-SI"/>
        </w:rPr>
        <w:t>čistilnega, dezinfekcijskega in potrošnega materiala (antibakterijska pena, čistilna sredstva, dezinfekcijska sredstva -sprej ali tekočina, baterijski vložki za daljinski upravljalnik, odmaščevalci odtočnih cevi, ipd.);</w:t>
      </w:r>
    </w:p>
    <w:p w14:paraId="7838ED16" w14:textId="77777777" w:rsidR="003F0FF1" w:rsidRPr="003F0FF1" w:rsidRDefault="003F0FF1" w:rsidP="003F0FF1">
      <w:pPr>
        <w:numPr>
          <w:ilvl w:val="0"/>
          <w:numId w:val="10"/>
        </w:numPr>
        <w:spacing w:after="0" w:line="240" w:lineRule="auto"/>
        <w:jc w:val="both"/>
        <w:rPr>
          <w:rFonts w:ascii="Verdana" w:hAnsi="Verdana"/>
          <w:sz w:val="20"/>
          <w:szCs w:val="20"/>
          <w:lang w:val="sl-SI"/>
        </w:rPr>
      </w:pPr>
      <w:r w:rsidRPr="003F0FF1">
        <w:rPr>
          <w:rFonts w:ascii="Verdana" w:hAnsi="Verdana"/>
          <w:sz w:val="20"/>
          <w:szCs w:val="20"/>
          <w:lang w:val="sl-SI"/>
        </w:rPr>
        <w:t>delovnih ur, potnih stroškov, porabljen čas na poti, dnevnice, zavarovanja odgovornosti, administrativnih stroškov in podobno;</w:t>
      </w:r>
    </w:p>
    <w:p w14:paraId="3AEC51B7" w14:textId="77777777" w:rsidR="003F0FF1" w:rsidRPr="003F0FF1" w:rsidRDefault="003F0FF1" w:rsidP="003F0FF1">
      <w:pPr>
        <w:numPr>
          <w:ilvl w:val="0"/>
          <w:numId w:val="10"/>
        </w:numPr>
        <w:spacing w:after="0" w:line="240" w:lineRule="auto"/>
        <w:jc w:val="both"/>
        <w:rPr>
          <w:rFonts w:ascii="Verdana" w:hAnsi="Verdana"/>
          <w:sz w:val="20"/>
          <w:szCs w:val="20"/>
          <w:lang w:val="sl-SI"/>
        </w:rPr>
      </w:pPr>
      <w:r w:rsidRPr="003F0FF1">
        <w:rPr>
          <w:rFonts w:ascii="Verdana" w:hAnsi="Verdana"/>
          <w:sz w:val="20"/>
          <w:szCs w:val="20"/>
          <w:lang w:val="sl-SI"/>
        </w:rPr>
        <w:t>zagotovitve servisnih zapisnikov, vodenja evidenc posegov v posamezno napravo, za vsako klimatsko napravo posebej;</w:t>
      </w:r>
    </w:p>
    <w:p w14:paraId="1707A28A" w14:textId="77777777" w:rsidR="003F0FF1" w:rsidRPr="003F0FF1" w:rsidRDefault="003F0FF1" w:rsidP="003F0FF1">
      <w:pPr>
        <w:numPr>
          <w:ilvl w:val="0"/>
          <w:numId w:val="10"/>
        </w:numPr>
        <w:spacing w:after="0" w:line="240" w:lineRule="auto"/>
        <w:jc w:val="both"/>
        <w:rPr>
          <w:rFonts w:ascii="Verdana" w:hAnsi="Verdana"/>
          <w:sz w:val="20"/>
          <w:szCs w:val="20"/>
          <w:lang w:val="sl-SI"/>
        </w:rPr>
      </w:pPr>
      <w:r w:rsidRPr="003F0FF1">
        <w:rPr>
          <w:rFonts w:ascii="Verdana" w:hAnsi="Verdana"/>
          <w:sz w:val="20"/>
          <w:szCs w:val="20"/>
          <w:lang w:val="sl-SI"/>
        </w:rPr>
        <w:t>odpadnega materiala (embalažo, električnih delov, iztrošene klimatske naprave, odpadni  plin ipd.), ustvarjenega pri opravljanju servisnih pregledov. Ves odpadni material mora odstraniti izvajalec ob tem pa mora naročniku izdati potrdilo o uničenju tam kjer je to z zakonodajo zahtevano. V preostalih primerih pa potrdilo o ustreznosti ravnanja z odpadnim materialom;</w:t>
      </w:r>
    </w:p>
    <w:p w14:paraId="1AF33F6F" w14:textId="77777777" w:rsidR="003F0FF1" w:rsidRPr="003F0FF1" w:rsidRDefault="003F0FF1" w:rsidP="003F0FF1">
      <w:pPr>
        <w:numPr>
          <w:ilvl w:val="0"/>
          <w:numId w:val="10"/>
        </w:numPr>
        <w:spacing w:after="0" w:line="240" w:lineRule="auto"/>
        <w:jc w:val="both"/>
        <w:rPr>
          <w:rFonts w:ascii="Verdana" w:hAnsi="Verdana"/>
          <w:sz w:val="20"/>
          <w:szCs w:val="20"/>
          <w:lang w:val="sl-SI"/>
        </w:rPr>
      </w:pPr>
      <w:r w:rsidRPr="003F0FF1">
        <w:rPr>
          <w:rFonts w:ascii="Verdana" w:hAnsi="Verdana"/>
          <w:sz w:val="20"/>
          <w:szCs w:val="20"/>
          <w:lang w:val="sl-SI"/>
        </w:rPr>
        <w:t>originalnih rezervnih delov, ki so potrebni pri rednem vzdrževanju ozirom servisu.</w:t>
      </w:r>
    </w:p>
    <w:p w14:paraId="0365046C" w14:textId="77777777" w:rsidR="003767C7" w:rsidRDefault="003767C7" w:rsidP="003F0FF1">
      <w:pPr>
        <w:spacing w:after="0" w:line="240" w:lineRule="auto"/>
        <w:ind w:left="37"/>
        <w:jc w:val="both"/>
        <w:rPr>
          <w:rFonts w:ascii="Verdana" w:hAnsi="Verdana"/>
          <w:sz w:val="20"/>
          <w:szCs w:val="20"/>
          <w:lang w:val="sl-SI"/>
        </w:rPr>
      </w:pPr>
    </w:p>
    <w:p w14:paraId="00D53AC1" w14:textId="7BC9AFAA" w:rsidR="003F0FF1" w:rsidRDefault="003F0FF1" w:rsidP="003F0FF1">
      <w:pPr>
        <w:spacing w:after="0" w:line="240" w:lineRule="auto"/>
        <w:ind w:left="37"/>
        <w:jc w:val="both"/>
        <w:rPr>
          <w:rFonts w:ascii="Verdana" w:hAnsi="Verdana"/>
          <w:sz w:val="20"/>
          <w:szCs w:val="20"/>
          <w:lang w:val="sl-SI"/>
        </w:rPr>
      </w:pPr>
      <w:r w:rsidRPr="003F0FF1">
        <w:rPr>
          <w:rFonts w:ascii="Verdana" w:hAnsi="Verdana"/>
          <w:sz w:val="20"/>
          <w:szCs w:val="20"/>
          <w:lang w:val="sl-SI"/>
        </w:rPr>
        <w:t>V ceno rednega servisnega pregleda oziroma servisa mora izvajalec upoštevati vse druge morebitne stroške, ki vplivajo na skupno ceno.</w:t>
      </w:r>
    </w:p>
    <w:p w14:paraId="659F482D" w14:textId="77777777" w:rsidR="003F0FF1" w:rsidRPr="003F0FF1" w:rsidRDefault="003F0FF1" w:rsidP="003F0FF1">
      <w:pPr>
        <w:spacing w:after="0" w:line="240" w:lineRule="auto"/>
        <w:ind w:left="37"/>
        <w:jc w:val="both"/>
        <w:rPr>
          <w:rFonts w:ascii="Verdana" w:hAnsi="Verdana"/>
          <w:sz w:val="20"/>
          <w:szCs w:val="20"/>
          <w:lang w:val="sl-SI"/>
        </w:rPr>
      </w:pPr>
    </w:p>
    <w:p w14:paraId="0F3B9EC9" w14:textId="77777777" w:rsidR="003F0FF1" w:rsidRPr="003F0FF1" w:rsidRDefault="003F0FF1" w:rsidP="003F0FF1">
      <w:pPr>
        <w:spacing w:after="0" w:line="240" w:lineRule="auto"/>
        <w:jc w:val="both"/>
        <w:rPr>
          <w:rFonts w:ascii="Verdana" w:hAnsi="Verdana"/>
          <w:b/>
          <w:sz w:val="20"/>
          <w:szCs w:val="20"/>
          <w:lang w:val="sl-SI"/>
        </w:rPr>
      </w:pPr>
      <w:r w:rsidRPr="003F0FF1">
        <w:rPr>
          <w:rFonts w:ascii="Verdana" w:hAnsi="Verdana"/>
          <w:b/>
          <w:sz w:val="20"/>
          <w:szCs w:val="20"/>
          <w:lang w:val="sl-SI"/>
        </w:rPr>
        <w:t>Izvajalec mora spoštovati vse v teh točkah navedene elemente.</w:t>
      </w:r>
    </w:p>
    <w:p w14:paraId="7D473FFC" w14:textId="77777777" w:rsidR="003F0FF1" w:rsidRPr="003F0FF1" w:rsidRDefault="003F0FF1" w:rsidP="003F0FF1">
      <w:pPr>
        <w:spacing w:after="0" w:line="240" w:lineRule="auto"/>
        <w:jc w:val="both"/>
        <w:rPr>
          <w:rFonts w:ascii="Verdana" w:hAnsi="Verdana"/>
          <w:sz w:val="20"/>
          <w:szCs w:val="20"/>
          <w:lang w:val="sl-SI"/>
        </w:rPr>
      </w:pPr>
    </w:p>
    <w:p w14:paraId="316EB061"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Spremljati in upoštevati mora  vso veljavno zakonodajo, ki se nanaša na naprave za hlajenje, gretje in prezračevanje.</w:t>
      </w:r>
    </w:p>
    <w:p w14:paraId="7E7144D6"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 xml:space="preserve">Izvajalec mora uskladiti termine izvajanja servisnih in vzdrževalnih del s pogodbenim predstavnikom naročnika. </w:t>
      </w:r>
    </w:p>
    <w:p w14:paraId="5A6AD082"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 xml:space="preserve">Predstavnik naročnika in predstavnik izvajalca se o točnem datumu izvajanja rednega servisnega pregleda pisno dogovorita, praviloma pa se redni letni pregled opravi v mesecu aprilu in septembru oz. pred zamenjavo režima ogrevanja in hlajenja. </w:t>
      </w:r>
    </w:p>
    <w:p w14:paraId="4ECDF45A"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Izvajalec se obvezuje, da bo po opravljenem pregledu, njegov serviser izpolnil in podpisal pregledni list (servisni zapisnik) ter ga izročil v potrditev naročniku.</w:t>
      </w:r>
    </w:p>
    <w:p w14:paraId="4E23F477" w14:textId="556759DB"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 xml:space="preserve">Vsa vzdrževalna dela, ki jih bo izvajal izvajalec del, ne smejo negativno vplivati na obratovanje naprav, ki so bile predmet vzdrževalnih del. </w:t>
      </w:r>
    </w:p>
    <w:p w14:paraId="546655EA"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Izvajalec je dolžan po končanih delih očistiti prostore, kjer so se izvajala dela.</w:t>
      </w:r>
    </w:p>
    <w:p w14:paraId="74FAE64B"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Izvajalec je opozorjen, da na objektih naročnika ni prostora za skladiščenje materiala izvajalca.</w:t>
      </w:r>
    </w:p>
    <w:p w14:paraId="5861C7DA"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Izvajalec je dolžan pri izvajanju pogodbenih obveznosti uporabljati samo kvalitetna, okolju prijazna sredstva, katerih uporaba je v Sloveniji z zakonom dovoljena.</w:t>
      </w:r>
    </w:p>
    <w:p w14:paraId="3A3CD2BC"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Izvajalec je dolžan naročniku izročiti Varnostni list za vsa okolju nevarna kemična sredstva, ki jih bo uporabljal pri izvajanju pogodbenih del.</w:t>
      </w:r>
    </w:p>
    <w:p w14:paraId="4A6D3649"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Izvajalec mora samostojno in na lastne stroške poskrbeti za zagotovitev pogojev za izvedbo storitev, ki so predmet naročila (npr. priskrbeti si dvigalo, lestve,…)</w:t>
      </w:r>
    </w:p>
    <w:p w14:paraId="5AC86D01"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Izvajalec odgovarja za delo oseb, ki delajo po njegovem naročilu, kakor tudi za njihovo varstvo pri delu.</w:t>
      </w:r>
    </w:p>
    <w:p w14:paraId="560A9B13"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lastRenderedPageBreak/>
        <w:t>Izvajalec mora upoštevati pogoje iz varnosti in zdravja pri delu.</w:t>
      </w:r>
    </w:p>
    <w:p w14:paraId="6FEC0E54" w14:textId="3E28585D"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 xml:space="preserve">Izvajalec bo pri podpisu </w:t>
      </w:r>
      <w:r w:rsidR="00FA1F18">
        <w:rPr>
          <w:rFonts w:ascii="Verdana" w:hAnsi="Verdana"/>
          <w:sz w:val="20"/>
          <w:szCs w:val="20"/>
          <w:lang w:val="sl-SI"/>
        </w:rPr>
        <w:t>okvirnega sporazuma</w:t>
      </w:r>
      <w:r w:rsidRPr="003F0FF1">
        <w:rPr>
          <w:rFonts w:ascii="Verdana" w:hAnsi="Verdana"/>
          <w:sz w:val="20"/>
          <w:szCs w:val="20"/>
          <w:lang w:val="sl-SI"/>
        </w:rPr>
        <w:t xml:space="preserve"> moral podpisati izjavo o seznanitvi s požarnim redom.</w:t>
      </w:r>
    </w:p>
    <w:p w14:paraId="4DEE91F8"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V primeru izrednih dogodkov, je izvajalec dolžan ukrepati v skladu s pravili stroke in na svoje stroške sanirati morebitno škodo.</w:t>
      </w:r>
    </w:p>
    <w:p w14:paraId="5462AED5" w14:textId="78EF105B"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Za odpeljano olje in hladilni medij ter električne in druge komponente (pri morebitni zamenjavi) mora izvajalec predati naročniku potrdilo o varni odstranitvi odpadkov – evidenčni list o ravnanju z odpadkom.</w:t>
      </w:r>
    </w:p>
    <w:p w14:paraId="68DA161D"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V koliko bi izvajalec del pri izvajanju vzdrževalnih del naročniku poškodoval drugo opremo mora le to nadomestiti z novo.</w:t>
      </w:r>
    </w:p>
    <w:p w14:paraId="118F5697"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Izvajalec mora naročnikovo opremo, ki bi bila v primeru nestrokovnega vzdrževanja uničenja nadomestiti z novo.</w:t>
      </w:r>
    </w:p>
    <w:p w14:paraId="42F9A297"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Izvajalec jamči za kvaliteto izvršenih del in vgrajene rezervne dele oziroma materiala.</w:t>
      </w:r>
    </w:p>
    <w:p w14:paraId="7DDF5C7C"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Garancijska doba za izvedena dela in vgrajene rezervne dele znaša najmanj zakonsko določen garancijski rok (12 mesecev) od izpolnjenega in potrjenega preglednega lista (servisnega zapisnika).</w:t>
      </w:r>
    </w:p>
    <w:p w14:paraId="7CEBF4E2" w14:textId="16E23A82"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 xml:space="preserve">Izvajalec mora zagotoviti originalne rezervne dele, ki so potrebni pri popravilu. Naročnik se s podpisom </w:t>
      </w:r>
      <w:r w:rsidR="00FA1F18">
        <w:rPr>
          <w:rFonts w:ascii="Verdana" w:hAnsi="Verdana"/>
          <w:sz w:val="20"/>
          <w:szCs w:val="20"/>
          <w:lang w:val="sl-SI"/>
        </w:rPr>
        <w:t>okvirnega sporazuma</w:t>
      </w:r>
      <w:r w:rsidRPr="003F0FF1">
        <w:rPr>
          <w:rFonts w:ascii="Verdana" w:hAnsi="Verdana"/>
          <w:sz w:val="20"/>
          <w:szCs w:val="20"/>
          <w:lang w:val="sl-SI"/>
        </w:rPr>
        <w:t xml:space="preserve"> ne zavezuje, da bo rezervne dele naročal pri izvajalcu vzdrževalnih del.</w:t>
      </w:r>
    </w:p>
    <w:p w14:paraId="031E7B6A" w14:textId="3529F71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Naročnik si v času sklenjene</w:t>
      </w:r>
      <w:r w:rsidR="00FA1F18">
        <w:rPr>
          <w:rFonts w:ascii="Verdana" w:hAnsi="Verdana"/>
          <w:sz w:val="20"/>
          <w:szCs w:val="20"/>
          <w:lang w:val="sl-SI"/>
        </w:rPr>
        <w:t>ga</w:t>
      </w:r>
      <w:r w:rsidRPr="003F0FF1">
        <w:rPr>
          <w:rFonts w:ascii="Verdana" w:hAnsi="Verdana"/>
          <w:sz w:val="20"/>
          <w:szCs w:val="20"/>
          <w:lang w:val="sl-SI"/>
        </w:rPr>
        <w:t xml:space="preserve"> </w:t>
      </w:r>
      <w:r w:rsidR="00FA1F18">
        <w:rPr>
          <w:rFonts w:ascii="Verdana" w:hAnsi="Verdana"/>
          <w:sz w:val="20"/>
          <w:szCs w:val="20"/>
          <w:lang w:val="sl-SI"/>
        </w:rPr>
        <w:t>okvirnega sporazuma</w:t>
      </w:r>
      <w:r w:rsidRPr="003F0FF1">
        <w:rPr>
          <w:rFonts w:ascii="Verdana" w:hAnsi="Verdana"/>
          <w:sz w:val="20"/>
          <w:szCs w:val="20"/>
          <w:lang w:val="sl-SI"/>
        </w:rPr>
        <w:t xml:space="preserve"> z izvajalcem storitev pridržuje pravico do spremembe števila in modele naprav. </w:t>
      </w:r>
    </w:p>
    <w:p w14:paraId="437147FB" w14:textId="77777777" w:rsidR="003F0FF1" w:rsidRPr="003F0FF1" w:rsidRDefault="003F0FF1" w:rsidP="003F0FF1">
      <w:pPr>
        <w:numPr>
          <w:ilvl w:val="0"/>
          <w:numId w:val="11"/>
        </w:numPr>
        <w:spacing w:after="0" w:line="240" w:lineRule="auto"/>
        <w:jc w:val="both"/>
        <w:rPr>
          <w:rFonts w:ascii="Verdana" w:hAnsi="Verdana"/>
          <w:sz w:val="20"/>
          <w:szCs w:val="20"/>
          <w:lang w:val="sl-SI"/>
        </w:rPr>
      </w:pPr>
      <w:r w:rsidRPr="003F0FF1">
        <w:rPr>
          <w:rFonts w:ascii="Verdana" w:hAnsi="Verdana"/>
          <w:sz w:val="20"/>
          <w:szCs w:val="20"/>
          <w:lang w:val="sl-SI"/>
        </w:rPr>
        <w:t>Izvajalec mora pri vzdrževalnih delih upoštevati zakone, pravilnike, standarde in druge predpisi veljavni v republiki Sloveniji s področja varnosti in zdravja pri delu, varnosti strojev, varnosti in zdravju pri uporabi delovne opreme, uporabe osebne varovalne opreme, ravnanja s odpadki ter vse ostale določbe iz veljavne zakonodaje, ki se nanaša na klimatske naprave.</w:t>
      </w:r>
    </w:p>
    <w:p w14:paraId="6BE3440C" w14:textId="77777777" w:rsidR="003F0FF1" w:rsidRPr="003F0FF1" w:rsidRDefault="003F0FF1" w:rsidP="003F0FF1">
      <w:pPr>
        <w:spacing w:after="0" w:line="240" w:lineRule="auto"/>
        <w:jc w:val="both"/>
        <w:rPr>
          <w:rFonts w:ascii="Verdana" w:hAnsi="Verdana"/>
          <w:sz w:val="20"/>
          <w:szCs w:val="20"/>
          <w:lang w:val="sl-SI"/>
        </w:rPr>
      </w:pPr>
    </w:p>
    <w:p w14:paraId="08B6655E" w14:textId="77777777" w:rsidR="003F0FF1" w:rsidRDefault="003F0FF1" w:rsidP="003F0FF1">
      <w:pPr>
        <w:spacing w:after="0" w:line="240" w:lineRule="auto"/>
        <w:jc w:val="both"/>
        <w:rPr>
          <w:rFonts w:ascii="Verdana" w:hAnsi="Verdana"/>
          <w:b/>
          <w:sz w:val="20"/>
          <w:szCs w:val="20"/>
          <w:lang w:val="sl-SI"/>
        </w:rPr>
      </w:pPr>
      <w:r w:rsidRPr="003F0FF1">
        <w:rPr>
          <w:rFonts w:ascii="Verdana" w:hAnsi="Verdana"/>
          <w:b/>
          <w:sz w:val="20"/>
          <w:szCs w:val="20"/>
          <w:lang w:val="sl-SI"/>
        </w:rPr>
        <w:t>Posamezne navedbe po sklopih:</w:t>
      </w:r>
    </w:p>
    <w:p w14:paraId="76D10263" w14:textId="77777777" w:rsidR="003F0FF1" w:rsidRPr="003F0FF1" w:rsidRDefault="003F0FF1" w:rsidP="003F0FF1">
      <w:pPr>
        <w:spacing w:after="0" w:line="240" w:lineRule="auto"/>
        <w:jc w:val="both"/>
        <w:rPr>
          <w:rFonts w:ascii="Verdana" w:hAnsi="Verdana"/>
          <w:b/>
          <w:sz w:val="20"/>
          <w:szCs w:val="20"/>
          <w:lang w:val="sl-SI"/>
        </w:rPr>
      </w:pPr>
    </w:p>
    <w:p w14:paraId="585B74EE" w14:textId="77777777" w:rsidR="003F0FF1" w:rsidRPr="003F0FF1" w:rsidRDefault="003F0FF1" w:rsidP="003F0FF1">
      <w:pPr>
        <w:spacing w:after="0" w:line="240" w:lineRule="auto"/>
        <w:jc w:val="both"/>
        <w:rPr>
          <w:rFonts w:ascii="Verdana" w:hAnsi="Verdana"/>
          <w:b/>
          <w:sz w:val="20"/>
          <w:szCs w:val="20"/>
          <w:lang w:val="sl-SI"/>
        </w:rPr>
      </w:pPr>
      <w:r w:rsidRPr="003F0FF1">
        <w:rPr>
          <w:rFonts w:ascii="Verdana" w:hAnsi="Verdana"/>
          <w:b/>
          <w:sz w:val="20"/>
          <w:szCs w:val="20"/>
          <w:lang w:val="sl-SI"/>
        </w:rPr>
        <w:t>SKLOP 1: KORYTKOVA 2</w:t>
      </w:r>
    </w:p>
    <w:p w14:paraId="47A1A7A0"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Potrebno je vzdrževanje centralnega klimatskega in prezračevalnega sistema na tej lokaciji. Za optimalno delovanje  sistema je potrebna prisotnost strokovno usposobljenega in pooblaščenega  vzdrževalca  vsak  delovni dan  po 8 ur.  Le ta mora biti poznavalec klimatskih sistemov. Zraven tega mora biti za ta sistem v podjetju dodatno usposobljena še ena oseba, ki bo nadomeščala predhodnika v času letnega dopusta  ali bolniške odsotnosti ali kakršnekoli druge morebitne odsotnosti tako, da ne pride do izpada vzdrževanja s strani izvajalca.</w:t>
      </w:r>
    </w:p>
    <w:p w14:paraId="1FA884D0"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Vzdrževalec je dnevno prisoten na lokaciji (zagotovljen ima lasten protor) in izvaja naslednja dela:</w:t>
      </w:r>
    </w:p>
    <w:p w14:paraId="1EFBD151" w14:textId="77777777" w:rsidR="003F0FF1" w:rsidRPr="003F0FF1" w:rsidRDefault="003F0FF1" w:rsidP="003F0FF1">
      <w:pPr>
        <w:numPr>
          <w:ilvl w:val="0"/>
          <w:numId w:val="8"/>
        </w:numPr>
        <w:spacing w:after="0" w:line="240" w:lineRule="auto"/>
        <w:jc w:val="both"/>
        <w:rPr>
          <w:rFonts w:ascii="Verdana" w:hAnsi="Verdana"/>
          <w:sz w:val="20"/>
          <w:szCs w:val="20"/>
          <w:lang w:val="sl-SI"/>
        </w:rPr>
      </w:pPr>
      <w:r w:rsidRPr="003F0FF1">
        <w:rPr>
          <w:rFonts w:ascii="Verdana" w:hAnsi="Verdana"/>
          <w:sz w:val="20"/>
          <w:szCs w:val="20"/>
          <w:lang w:val="sl-SI"/>
        </w:rPr>
        <w:t>kontrola funkcije toplotnega menjalnika hladilca in po potrebi čiščenje lamel;</w:t>
      </w:r>
    </w:p>
    <w:p w14:paraId="3D99DB48" w14:textId="77777777" w:rsidR="003F0FF1" w:rsidRPr="003F0FF1" w:rsidRDefault="003F0FF1" w:rsidP="003F0FF1">
      <w:pPr>
        <w:numPr>
          <w:ilvl w:val="0"/>
          <w:numId w:val="8"/>
        </w:numPr>
        <w:spacing w:after="0" w:line="240" w:lineRule="auto"/>
        <w:jc w:val="both"/>
        <w:rPr>
          <w:rFonts w:ascii="Verdana" w:hAnsi="Verdana"/>
          <w:sz w:val="20"/>
          <w:szCs w:val="20"/>
          <w:lang w:val="sl-SI"/>
        </w:rPr>
      </w:pPr>
      <w:r w:rsidRPr="003F0FF1">
        <w:rPr>
          <w:rFonts w:ascii="Verdana" w:hAnsi="Verdana"/>
          <w:sz w:val="20"/>
          <w:szCs w:val="20"/>
          <w:lang w:val="sl-SI"/>
        </w:rPr>
        <w:t>kontrola in nastavitev indikatorja umazanosti filtrov, kontrola optičnega in zvočnega signala, nastavitev meje dovoljenega padca tlaka na filtrih;</w:t>
      </w:r>
    </w:p>
    <w:p w14:paraId="527E1E3D" w14:textId="77777777" w:rsidR="003F0FF1" w:rsidRPr="003F0FF1" w:rsidRDefault="003F0FF1" w:rsidP="003F0FF1">
      <w:pPr>
        <w:numPr>
          <w:ilvl w:val="0"/>
          <w:numId w:val="8"/>
        </w:numPr>
        <w:spacing w:after="0" w:line="240" w:lineRule="auto"/>
        <w:jc w:val="both"/>
        <w:rPr>
          <w:rFonts w:ascii="Verdana" w:hAnsi="Verdana"/>
          <w:sz w:val="20"/>
          <w:szCs w:val="20"/>
          <w:lang w:val="sl-SI"/>
        </w:rPr>
      </w:pPr>
      <w:r w:rsidRPr="003F0FF1">
        <w:rPr>
          <w:rFonts w:ascii="Verdana" w:hAnsi="Verdana"/>
          <w:sz w:val="20"/>
          <w:szCs w:val="20"/>
          <w:lang w:val="sl-SI"/>
        </w:rPr>
        <w:t>kontrola funkcije vračanja odpadne toplote na sekvenci za vračanje odpadne toplote in  meritve na kontrolnih točkah (meritve se vršijo po protokolu merjenja in spuščanja v zagon);</w:t>
      </w:r>
    </w:p>
    <w:p w14:paraId="4B5AF622" w14:textId="77777777" w:rsidR="003F0FF1" w:rsidRPr="003F0FF1" w:rsidRDefault="003F0FF1" w:rsidP="003F0FF1">
      <w:pPr>
        <w:numPr>
          <w:ilvl w:val="0"/>
          <w:numId w:val="8"/>
        </w:numPr>
        <w:spacing w:after="0" w:line="240" w:lineRule="auto"/>
        <w:jc w:val="both"/>
        <w:rPr>
          <w:rFonts w:ascii="Verdana" w:hAnsi="Verdana"/>
          <w:sz w:val="20"/>
          <w:szCs w:val="20"/>
          <w:lang w:val="sl-SI"/>
        </w:rPr>
      </w:pPr>
      <w:r w:rsidRPr="003F0FF1">
        <w:rPr>
          <w:rFonts w:ascii="Verdana" w:hAnsi="Verdana"/>
          <w:sz w:val="20"/>
          <w:szCs w:val="20"/>
          <w:lang w:val="sl-SI"/>
        </w:rPr>
        <w:t>kontrola funkcij motornih žaluzij, zglobov in nastavitve le teh )kontrola hoda žaluzij z ročnim premikanjem in ustrezna nastavitev, montirati vzvodovje in kontrolirati stopnjo zapiranja, ter ponovno testiranje);</w:t>
      </w:r>
    </w:p>
    <w:p w14:paraId="7BA1465F" w14:textId="77777777" w:rsidR="003F0FF1" w:rsidRPr="003F0FF1" w:rsidRDefault="003F0FF1" w:rsidP="003F0FF1">
      <w:pPr>
        <w:numPr>
          <w:ilvl w:val="0"/>
          <w:numId w:val="8"/>
        </w:numPr>
        <w:spacing w:after="0" w:line="240" w:lineRule="auto"/>
        <w:jc w:val="both"/>
        <w:rPr>
          <w:rFonts w:ascii="Verdana" w:hAnsi="Verdana"/>
          <w:sz w:val="20"/>
          <w:szCs w:val="20"/>
          <w:lang w:val="sl-SI"/>
        </w:rPr>
      </w:pPr>
      <w:r w:rsidRPr="003F0FF1">
        <w:rPr>
          <w:rFonts w:ascii="Verdana" w:hAnsi="Verdana"/>
          <w:sz w:val="20"/>
          <w:szCs w:val="20"/>
          <w:lang w:val="sl-SI"/>
        </w:rPr>
        <w:t>kontrolo obrabljenosti ležajev elektromotorjev in ventilatorjev z ročnim preizkusom;</w:t>
      </w:r>
    </w:p>
    <w:p w14:paraId="7515AA69" w14:textId="77777777" w:rsidR="003F0FF1" w:rsidRPr="003F0FF1" w:rsidRDefault="003F0FF1" w:rsidP="003F0FF1">
      <w:pPr>
        <w:numPr>
          <w:ilvl w:val="0"/>
          <w:numId w:val="8"/>
        </w:numPr>
        <w:spacing w:after="0" w:line="240" w:lineRule="auto"/>
        <w:jc w:val="both"/>
        <w:rPr>
          <w:rFonts w:ascii="Verdana" w:hAnsi="Verdana"/>
          <w:sz w:val="20"/>
          <w:szCs w:val="20"/>
          <w:lang w:val="sl-SI"/>
        </w:rPr>
      </w:pPr>
      <w:r w:rsidRPr="003F0FF1">
        <w:rPr>
          <w:rFonts w:ascii="Verdana" w:hAnsi="Verdana"/>
          <w:sz w:val="20"/>
          <w:szCs w:val="20"/>
          <w:lang w:val="sl-SI"/>
        </w:rPr>
        <w:t>zamenjava poškodovanih ležajev;</w:t>
      </w:r>
    </w:p>
    <w:p w14:paraId="5B3780BE" w14:textId="77777777" w:rsidR="003F0FF1" w:rsidRPr="003F0FF1" w:rsidRDefault="003F0FF1" w:rsidP="003F0FF1">
      <w:pPr>
        <w:numPr>
          <w:ilvl w:val="0"/>
          <w:numId w:val="8"/>
        </w:numPr>
        <w:spacing w:after="0" w:line="240" w:lineRule="auto"/>
        <w:jc w:val="both"/>
        <w:rPr>
          <w:rFonts w:ascii="Verdana" w:hAnsi="Verdana"/>
          <w:sz w:val="20"/>
          <w:szCs w:val="20"/>
          <w:lang w:val="sl-SI"/>
        </w:rPr>
      </w:pPr>
      <w:r w:rsidRPr="003F0FF1">
        <w:rPr>
          <w:rFonts w:ascii="Verdana" w:hAnsi="Verdana"/>
          <w:sz w:val="20"/>
          <w:szCs w:val="20"/>
          <w:lang w:val="sl-SI"/>
        </w:rPr>
        <w:t>kontrola termostata za zaščito grelca pred zmrzovanjem in kontrola grelnega kroga;</w:t>
      </w:r>
    </w:p>
    <w:p w14:paraId="7B52E9F0" w14:textId="77777777" w:rsidR="003F0FF1" w:rsidRPr="003F0FF1" w:rsidRDefault="003F0FF1" w:rsidP="003F0FF1">
      <w:pPr>
        <w:numPr>
          <w:ilvl w:val="0"/>
          <w:numId w:val="8"/>
        </w:numPr>
        <w:spacing w:after="0" w:line="240" w:lineRule="auto"/>
        <w:jc w:val="both"/>
        <w:rPr>
          <w:rFonts w:ascii="Verdana" w:hAnsi="Verdana"/>
          <w:sz w:val="20"/>
          <w:szCs w:val="20"/>
          <w:lang w:val="sl-SI"/>
        </w:rPr>
      </w:pPr>
      <w:r w:rsidRPr="003F0FF1">
        <w:rPr>
          <w:rFonts w:ascii="Verdana" w:hAnsi="Verdana"/>
          <w:sz w:val="20"/>
          <w:szCs w:val="20"/>
          <w:lang w:val="sl-SI"/>
        </w:rPr>
        <w:t>kontrola vseh krmilnih funkcij elektro regulacijskega sistema (kontrola regulatorja temperature, kalibriranje karakteristik regulatorja, kontrola karakteristik tipal pri delovnih pogojih, nastavitev želenih vrednosti, kontrola kontaktov in bimetalnih zaščit, kontrola elementov za zakasnitev preklopa žaluzij in nastavitve časov);</w:t>
      </w:r>
    </w:p>
    <w:p w14:paraId="36E59220" w14:textId="77777777" w:rsidR="003F0FF1" w:rsidRPr="003F0FF1" w:rsidRDefault="003F0FF1" w:rsidP="003F0FF1">
      <w:pPr>
        <w:numPr>
          <w:ilvl w:val="0"/>
          <w:numId w:val="8"/>
        </w:numPr>
        <w:spacing w:after="0" w:line="240" w:lineRule="auto"/>
        <w:jc w:val="both"/>
        <w:rPr>
          <w:rFonts w:ascii="Verdana" w:hAnsi="Verdana"/>
          <w:sz w:val="20"/>
          <w:szCs w:val="20"/>
          <w:lang w:val="sl-SI"/>
        </w:rPr>
      </w:pPr>
      <w:r w:rsidRPr="003F0FF1">
        <w:rPr>
          <w:rFonts w:ascii="Verdana" w:hAnsi="Verdana"/>
          <w:sz w:val="20"/>
          <w:szCs w:val="20"/>
          <w:lang w:val="sl-SI"/>
        </w:rPr>
        <w:t xml:space="preserve">kontrola hladilnega sistema (kontrola funkcij toplotnih menjalnikov zračnega izparilnika in kondenzatorja, kontrola funkcije vodnega kondenzatorja, meritev temperatur pri delovnih pogojih, gretje karterja kompresorja, kontrola nivoja plina, kontrola funkcij </w:t>
      </w:r>
      <w:r w:rsidRPr="003F0FF1">
        <w:rPr>
          <w:rFonts w:ascii="Verdana" w:hAnsi="Verdana"/>
          <w:sz w:val="20"/>
          <w:szCs w:val="20"/>
          <w:lang w:val="sl-SI"/>
        </w:rPr>
        <w:lastRenderedPageBreak/>
        <w:t>presostatov visokega in nizkega pritiska, meritev pregrevanja ter njihovo ponovno nastavitev, kontrola delovanja ekspanzijskega ventila, kontrola celotnega sistema in tesnost, kontrola visokega in nizkega pritiska na manometrih, kontrola suhosti plina, kontrola meritev pretoka ter odkrivanje morebitnih napak in pomanjkljivosti na sistemu hidravlike, kontrola funkcije pri preklapljanju režima obratovanja z ozirom na letne in zimske pogoje);</w:t>
      </w:r>
    </w:p>
    <w:p w14:paraId="2023ABDF" w14:textId="77777777" w:rsidR="003F0FF1" w:rsidRPr="003F0FF1" w:rsidRDefault="003F0FF1" w:rsidP="003F0FF1">
      <w:pPr>
        <w:numPr>
          <w:ilvl w:val="0"/>
          <w:numId w:val="8"/>
        </w:numPr>
        <w:spacing w:after="0" w:line="240" w:lineRule="auto"/>
        <w:jc w:val="both"/>
        <w:rPr>
          <w:rFonts w:ascii="Verdana" w:hAnsi="Verdana"/>
          <w:sz w:val="20"/>
          <w:szCs w:val="20"/>
          <w:lang w:val="sl-SI"/>
        </w:rPr>
      </w:pPr>
      <w:r w:rsidRPr="003F0FF1">
        <w:rPr>
          <w:rFonts w:ascii="Verdana" w:hAnsi="Verdana"/>
          <w:sz w:val="20"/>
          <w:szCs w:val="20"/>
          <w:lang w:val="sl-SI"/>
        </w:rPr>
        <w:t>redno spremljanje centralnih nadzornih sistemov.</w:t>
      </w:r>
    </w:p>
    <w:p w14:paraId="2B71BFFD" w14:textId="77777777" w:rsidR="003F0FF1" w:rsidRDefault="003F0FF1" w:rsidP="003F0FF1">
      <w:pPr>
        <w:spacing w:after="0" w:line="240" w:lineRule="auto"/>
        <w:jc w:val="both"/>
        <w:rPr>
          <w:rFonts w:ascii="Verdana" w:hAnsi="Verdana"/>
          <w:sz w:val="20"/>
          <w:szCs w:val="20"/>
          <w:lang w:val="sl-SI"/>
        </w:rPr>
      </w:pPr>
    </w:p>
    <w:p w14:paraId="1385401D" w14:textId="4B5588E6"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 xml:space="preserve">Zraven naštetih del mora vzdrževalec kontrolirati delovanje digestorijev po enotah, ki imajo sedež na tej lokaciji in izvajati meritve vleka. </w:t>
      </w:r>
    </w:p>
    <w:p w14:paraId="79F9518D"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Vzdrževalec mora poskrbeti, da se izvedejo ustrezne meritve in izda protokol meritev ter hkrati zapisnik o izvedenih delih, s čimer se garantira funkcionalnost naprav.</w:t>
      </w:r>
    </w:p>
    <w:p w14:paraId="6CBA9730" w14:textId="77777777" w:rsidR="003F0FF1" w:rsidRPr="003F0FF1" w:rsidRDefault="003F0FF1" w:rsidP="003F0FF1">
      <w:pPr>
        <w:spacing w:after="0" w:line="240" w:lineRule="auto"/>
        <w:jc w:val="both"/>
        <w:rPr>
          <w:rFonts w:ascii="Verdana" w:hAnsi="Verdana"/>
          <w:sz w:val="20"/>
          <w:szCs w:val="20"/>
          <w:lang w:val="sl-SI"/>
        </w:rPr>
      </w:pPr>
    </w:p>
    <w:p w14:paraId="4D470E23" w14:textId="77777777"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Za centralni klimatski sistem bo vzdrževalec vodil   servisno  knjigo, v katero bo terminsko zabeležil vsak poseg ali pregled sistema. Vanjo bo vstavil tudi vsak izstavljen delovni nalog.</w:t>
      </w:r>
    </w:p>
    <w:p w14:paraId="1B8E148E" w14:textId="77777777" w:rsidR="003F0FF1" w:rsidRPr="003F0FF1" w:rsidRDefault="003F0FF1" w:rsidP="003F0FF1">
      <w:pPr>
        <w:spacing w:after="0" w:line="240" w:lineRule="auto"/>
        <w:jc w:val="both"/>
        <w:rPr>
          <w:rFonts w:ascii="Verdana" w:hAnsi="Verdana"/>
          <w:sz w:val="20"/>
          <w:szCs w:val="20"/>
          <w:lang w:val="sl-SI"/>
        </w:rPr>
      </w:pPr>
    </w:p>
    <w:p w14:paraId="39F63EBD"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 xml:space="preserve">Vzdrževati je potrebno še v server sobo v kleti Inštituta za anatomijo. V tem prostoru je potrebno zagotoviti nepretrgano delovanje split klima naprav. V prostoru sta dve klimi,  ob izpadu ene,  se takoj  samodejno aktivira druga klima. Servis in testiranje delovanja  se pri teh klimah izvaja dvakrat letno – v mesecu aprilu in oktobru. Pregled mora biti terminsko  usklajen z naročnikom. V primeru okvare mora biti popravilo izvedeno takoj. Pri vsakem testiranju se izdela poročilo, ki se ga vstavi v servisno knjigo, ki je na lokaciji. </w:t>
      </w:r>
    </w:p>
    <w:p w14:paraId="36D1B353" w14:textId="77777777" w:rsidR="003F0FF1" w:rsidRPr="003F0FF1" w:rsidRDefault="003F0FF1" w:rsidP="003F0FF1">
      <w:pPr>
        <w:spacing w:after="0" w:line="240" w:lineRule="auto"/>
        <w:jc w:val="both"/>
        <w:rPr>
          <w:rFonts w:ascii="Verdana" w:hAnsi="Verdana"/>
          <w:sz w:val="20"/>
          <w:szCs w:val="20"/>
          <w:lang w:val="sl-SI"/>
        </w:rPr>
      </w:pPr>
    </w:p>
    <w:p w14:paraId="25D948C0" w14:textId="77777777" w:rsidR="003F0FF1" w:rsidRPr="003F0FF1" w:rsidRDefault="003F0FF1" w:rsidP="003F0FF1">
      <w:pPr>
        <w:spacing w:after="0" w:line="240" w:lineRule="auto"/>
        <w:jc w:val="both"/>
        <w:rPr>
          <w:rFonts w:ascii="Verdana" w:hAnsi="Verdana"/>
          <w:b/>
          <w:sz w:val="20"/>
          <w:szCs w:val="20"/>
          <w:lang w:val="sl-SI"/>
        </w:rPr>
      </w:pPr>
      <w:r w:rsidRPr="003F0FF1">
        <w:rPr>
          <w:rFonts w:ascii="Verdana" w:hAnsi="Verdana"/>
          <w:b/>
          <w:sz w:val="20"/>
          <w:szCs w:val="20"/>
          <w:lang w:val="sl-SI"/>
        </w:rPr>
        <w:t>SKLOP 2:  IMI- Inštitut za mikrobiologijo in imunologijo</w:t>
      </w:r>
    </w:p>
    <w:p w14:paraId="1BC8C02C"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 xml:space="preserve">Na tej lokaciji poteka zahtevna diagnostika, ki za svoje delovanje potrebuje posebne pogoje. Sistem delovanja si mora ponudnik pred oddajo ponudbe obvezno ogledati in pridobiti direktne informacije s strani uporabnika. </w:t>
      </w:r>
    </w:p>
    <w:p w14:paraId="7F812A54" w14:textId="77777777" w:rsidR="003F0FF1" w:rsidRPr="003F0FF1" w:rsidRDefault="003F0FF1" w:rsidP="003F0FF1">
      <w:pPr>
        <w:spacing w:after="0" w:line="240" w:lineRule="auto"/>
        <w:jc w:val="both"/>
        <w:rPr>
          <w:rFonts w:ascii="Verdana" w:hAnsi="Verdana"/>
          <w:sz w:val="20"/>
          <w:szCs w:val="20"/>
          <w:lang w:val="sl-SI"/>
        </w:rPr>
      </w:pPr>
    </w:p>
    <w:p w14:paraId="1941CA42" w14:textId="77777777" w:rsidR="003F0FF1" w:rsidRPr="003F0FF1" w:rsidRDefault="003F0FF1" w:rsidP="003F0FF1">
      <w:pPr>
        <w:spacing w:after="0" w:line="240" w:lineRule="auto"/>
        <w:jc w:val="both"/>
        <w:rPr>
          <w:rFonts w:ascii="Verdana" w:hAnsi="Verdana"/>
          <w:b/>
          <w:sz w:val="20"/>
          <w:szCs w:val="20"/>
          <w:lang w:val="sl-SI"/>
        </w:rPr>
      </w:pPr>
      <w:r w:rsidRPr="003F0FF1">
        <w:rPr>
          <w:rFonts w:ascii="Verdana" w:hAnsi="Verdana"/>
          <w:b/>
          <w:sz w:val="20"/>
          <w:szCs w:val="20"/>
          <w:lang w:val="sl-SI"/>
        </w:rPr>
        <w:t>SKLOP 3: VRAZOV TRG 2</w:t>
      </w:r>
    </w:p>
    <w:p w14:paraId="0BF915A1" w14:textId="77777777"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 xml:space="preserve">Na lokaciji se v novem prizidku nahaja centralni sistem hlajenja in prezračevanja iz leta 2014. Za pokrivanje potreb po hladilni energiji skrbi hladilni agregat voda/voda z ločenim suhim zračnim hladilnikom – SZH (dry cooler). Za hlajenje in ogrevanje se v pisarniških ter laboratorijskih prostorih nahajajo vidni samostoječi ventilatorski konvertorji AERMEC. </w:t>
      </w:r>
    </w:p>
    <w:p w14:paraId="782E55A0" w14:textId="77777777" w:rsidR="003F0FF1" w:rsidRPr="003F0FF1" w:rsidRDefault="003F0FF1" w:rsidP="003F0FF1">
      <w:pPr>
        <w:spacing w:after="0" w:line="240" w:lineRule="auto"/>
        <w:jc w:val="both"/>
        <w:rPr>
          <w:rFonts w:ascii="Verdana" w:hAnsi="Verdana"/>
          <w:sz w:val="20"/>
          <w:szCs w:val="20"/>
          <w:lang w:val="sl-SI"/>
        </w:rPr>
      </w:pPr>
    </w:p>
    <w:p w14:paraId="6DBF782F" w14:textId="77777777"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 xml:space="preserve">Nadzor krmiljenja  in nadzor celotne hladilne centrale, vključno  s sekundarnimi porabniki je izveden preko CNS (centralno nadzornega sistema) celotnega objekta, ki krmili in nadzira usklajeno delovanje vseh elementov hladilne centrale (hladilni agregat, suhi zračni hladilnik, črpalke, ventili, transmiterji).  </w:t>
      </w:r>
    </w:p>
    <w:p w14:paraId="6D2B40D9" w14:textId="77777777" w:rsidR="003F0FF1" w:rsidRPr="003F0FF1" w:rsidRDefault="003F0FF1" w:rsidP="003F0FF1">
      <w:pPr>
        <w:spacing w:after="0" w:line="240" w:lineRule="auto"/>
        <w:jc w:val="both"/>
        <w:rPr>
          <w:rFonts w:ascii="Verdana" w:hAnsi="Verdana"/>
          <w:sz w:val="20"/>
          <w:szCs w:val="20"/>
          <w:lang w:val="sl-SI"/>
        </w:rPr>
      </w:pPr>
    </w:p>
    <w:p w14:paraId="657293D7" w14:textId="77777777"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Posebnost na tej lokaciji je hlajenje prostorov z elektronskimi mikroskopi,  ki imajo posebne zahteve. V prostorih je po en konvektor vidne stropne izvedbe z antivibracijskimi nosilci. Mikroskopi imajo vodno hlajenje. Za hlajenje mikroskopov je urejen lastni razvod hladne vode z mešalno progo v hladilni postaji s temperaturnim režimom 20/25°C. Hladilna moč le teh je 3100W.</w:t>
      </w:r>
    </w:p>
    <w:p w14:paraId="20966716" w14:textId="77777777" w:rsidR="003F0FF1" w:rsidRPr="003F0FF1" w:rsidRDefault="003F0FF1" w:rsidP="003F0FF1">
      <w:pPr>
        <w:spacing w:after="0" w:line="240" w:lineRule="auto"/>
        <w:jc w:val="both"/>
        <w:rPr>
          <w:rFonts w:ascii="Verdana" w:hAnsi="Verdana"/>
          <w:sz w:val="20"/>
          <w:szCs w:val="20"/>
          <w:lang w:val="sl-SI"/>
        </w:rPr>
      </w:pPr>
    </w:p>
    <w:p w14:paraId="779E872E" w14:textId="77777777"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 xml:space="preserve">Sistem prezračevanja in klimatizacije za prezračevanje objekta z regeneracijo obratuje s 100% zunanjim zrakom. </w:t>
      </w:r>
    </w:p>
    <w:p w14:paraId="4BB04F52" w14:textId="77777777" w:rsidR="003F0FF1" w:rsidRPr="003F0FF1" w:rsidRDefault="003F0FF1" w:rsidP="003F0FF1">
      <w:pPr>
        <w:spacing w:after="0" w:line="240" w:lineRule="auto"/>
        <w:jc w:val="both"/>
        <w:rPr>
          <w:rFonts w:ascii="Verdana" w:hAnsi="Verdana"/>
          <w:sz w:val="20"/>
          <w:szCs w:val="20"/>
          <w:lang w:val="sl-SI"/>
        </w:rPr>
      </w:pPr>
    </w:p>
    <w:p w14:paraId="17B4D504" w14:textId="77777777"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 xml:space="preserve">Sistem prezračevanja in klimatizacije čistih prostorov ( v pritličju Inštituta za biologijo celice) obratuje z obtočnim zrakom in 20% delom zunanjega. Zahtevana čistost prostorov je razred 8 skladno z ISO 14644-1. Zraven klimatske naprave je izvedena distribucija zraka s kanalskim razvodom, ki je izvedena tesno. Vzdrževanje konstantnega nadtlaka v čistih prostorih se izvaja v odvisnosti od tlačnih razmer med temi prostori  in glede na okolico. Regulacijo omogoča vgradnja prostorskih tipal tlaka in elektronskih regulatorjev pretoka za vsak posamezni prostor v sklopu čistih prostorov. Prezračevanje je koncipirano tako, da se zrak giba od čistih prostorov proti manj čistim in naprej proti nečistim. Na priključkih za odvod so nameščeni elektronski regulatorji pretoka s katerimi vzdržujejo ustrezne tlačne razmere. ERP je povezan s prostorskim </w:t>
      </w:r>
      <w:r w:rsidRPr="003F0FF1">
        <w:rPr>
          <w:rFonts w:ascii="Verdana" w:hAnsi="Verdana"/>
          <w:sz w:val="20"/>
          <w:szCs w:val="20"/>
          <w:lang w:val="sl-SI"/>
        </w:rPr>
        <w:lastRenderedPageBreak/>
        <w:t>tipalom tlaka in po potrebi zapira pretok. Tako je zagotovljeno pravilno gibanje zraka od čistih proti manj čistim in nečistim prostorom.</w:t>
      </w:r>
    </w:p>
    <w:p w14:paraId="39D77207" w14:textId="77777777" w:rsidR="003F0FF1" w:rsidRPr="003F0FF1" w:rsidRDefault="003F0FF1" w:rsidP="003F0FF1">
      <w:pPr>
        <w:spacing w:after="0" w:line="240" w:lineRule="auto"/>
        <w:jc w:val="both"/>
        <w:rPr>
          <w:rFonts w:ascii="Verdana" w:hAnsi="Verdana"/>
          <w:sz w:val="20"/>
          <w:szCs w:val="20"/>
          <w:lang w:val="sl-SI"/>
        </w:rPr>
      </w:pPr>
    </w:p>
    <w:p w14:paraId="0F5CC41C" w14:textId="77777777"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Na lokaciji Vrazov trg se nahaja tudi skupni sistem hlajenja in ogrevanja v prostorih  Centralne medicinske knjižnice in Inštituta za biostatistiko in medicinsko informatiko. Gre za indirektno hlajenje in gretje preko zunanjega kompresorja  Aermec – po prostorih pa so stropni ali talni samostoječi konvektorji. Na sistemu se  dvakrat letno  izvedejo vzdrževalna dela  - spomladi  priklop hlajenja  - jeseni  preklop na možnost ogrevanja prostorov  pred pričetkom kurilne sezone in kasneje izklop sistema. V zimskem času sistem ne deluje.</w:t>
      </w:r>
    </w:p>
    <w:p w14:paraId="066233FE" w14:textId="77777777" w:rsidR="003F0FF1" w:rsidRPr="003F0FF1" w:rsidRDefault="003F0FF1" w:rsidP="003F0FF1">
      <w:pPr>
        <w:spacing w:after="0" w:line="240" w:lineRule="auto"/>
        <w:jc w:val="both"/>
        <w:rPr>
          <w:rFonts w:ascii="Verdana" w:hAnsi="Verdana"/>
          <w:sz w:val="20"/>
          <w:szCs w:val="20"/>
          <w:lang w:val="sl-SI"/>
        </w:rPr>
      </w:pPr>
    </w:p>
    <w:p w14:paraId="74DC2ED9"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 xml:space="preserve">Vzdrževanje je potrebno še v dvh server sobah in tehničnem prostoru na tej lokaciji. V teh prostorih je potrebno zagotoviti nepretrgano delovanje split  klima naprave za zagotavljanje ustreznih pogojev delovanja IT opreme. V posameznem  prostoru sta dve klimi, saj  se ob izpadu ene,  takoj  samodejno aktivira druga klima.  Servis in testiranje delovanja  se pri teh klimah izvaja dvakrat letno – v  mesecu aprilu in oktobru. Pregled mora biti terminsko  usklajen z naročnikom. V primeru okvare mora biti popravilo izvedeno  takoj.   Pri vsakem testiranju se izdela poročilo, ki se ga vstavi v servisno knjigo, ki je na lokaciji. </w:t>
      </w:r>
    </w:p>
    <w:p w14:paraId="3DFE4261" w14:textId="77777777" w:rsidR="003F0FF1" w:rsidRPr="003F0FF1" w:rsidRDefault="003F0FF1" w:rsidP="003F0FF1">
      <w:pPr>
        <w:pStyle w:val="NoSpacing"/>
        <w:jc w:val="both"/>
        <w:rPr>
          <w:rFonts w:ascii="Verdana" w:hAnsi="Verdana"/>
          <w:sz w:val="20"/>
          <w:szCs w:val="20"/>
        </w:rPr>
      </w:pPr>
    </w:p>
    <w:p w14:paraId="5E454D57" w14:textId="77777777" w:rsidR="003F0FF1" w:rsidRPr="003F0FF1" w:rsidRDefault="003F0FF1" w:rsidP="003F0FF1">
      <w:pPr>
        <w:spacing w:after="0" w:line="240" w:lineRule="auto"/>
        <w:jc w:val="both"/>
        <w:rPr>
          <w:rFonts w:ascii="Verdana" w:hAnsi="Verdana"/>
          <w:b/>
          <w:sz w:val="20"/>
          <w:szCs w:val="20"/>
          <w:lang w:val="sl-SI"/>
        </w:rPr>
      </w:pPr>
      <w:r w:rsidRPr="003F0FF1">
        <w:rPr>
          <w:rFonts w:ascii="Verdana" w:hAnsi="Verdana"/>
          <w:b/>
          <w:sz w:val="20"/>
          <w:szCs w:val="20"/>
          <w:lang w:val="sl-SI"/>
        </w:rPr>
        <w:t>SKLOP 4: INŠTITUT ZA PATOLOŠKO FIZIOLOGIJO</w:t>
      </w:r>
    </w:p>
    <w:p w14:paraId="23B4F519" w14:textId="77777777"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 xml:space="preserve">Na inštitutu (novi del Zaloška ulica 4) se nahajajo trije ločeni sistemi prezračevanja. Najbolj zahteven za vzdrževanje je sistem, kjer so čisti prostori in sicer v kaskadi (klasa B, klasa C in klasa D). Vstop v te prostore je nadzorovan. Stanje čistosti se vodi prek sistema kakovosti skladno s standardi ISO/SIST 17025. Stanje čistosti zraka v teh prostorih se nadzoruje z rednimi meritvami delcev in mikrobov. Nadzorovanje režima čistosti  poteka  enkrat tedensko (ob obdobjih čiščenja lahko tudi pogosteje, da se vzpostavi ustrezne razmere). Za vzdrževanje prezračevalnih in klimatskih naprav teh prostorov mora imeti izvajalec predhodne izkušnje in podeljen certifikat ISO s tega področja, ki ga podeljuje Slovenska akreditacija ali ustrezna druga ustanova (npr. JAZMP, gre za prostore, kjer se proizvajajo zdravila). </w:t>
      </w:r>
    </w:p>
    <w:p w14:paraId="16B4C942" w14:textId="77777777" w:rsidR="003F0FF1" w:rsidRPr="003F0FF1" w:rsidRDefault="003F0FF1" w:rsidP="003F0FF1">
      <w:pPr>
        <w:spacing w:after="0" w:line="240" w:lineRule="auto"/>
        <w:jc w:val="both"/>
        <w:rPr>
          <w:rFonts w:ascii="Verdana" w:hAnsi="Verdana"/>
          <w:sz w:val="20"/>
          <w:szCs w:val="20"/>
          <w:lang w:val="sl-SI"/>
        </w:rPr>
      </w:pPr>
    </w:p>
    <w:p w14:paraId="702B8889" w14:textId="77777777" w:rsidR="003F0FF1" w:rsidRP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Izbrani izvajalec mora razpolagati  z lastnimi merilnimi instrumenti za merjenje sledečih veličin:</w:t>
      </w:r>
    </w:p>
    <w:p w14:paraId="5121E269" w14:textId="77777777" w:rsidR="003F0FF1" w:rsidRPr="003F0FF1" w:rsidRDefault="003F0FF1" w:rsidP="003F0FF1">
      <w:pPr>
        <w:numPr>
          <w:ilvl w:val="0"/>
          <w:numId w:val="9"/>
        </w:numPr>
        <w:spacing w:after="0" w:line="240" w:lineRule="auto"/>
        <w:jc w:val="both"/>
        <w:rPr>
          <w:rFonts w:ascii="Verdana" w:hAnsi="Verdana"/>
          <w:sz w:val="20"/>
          <w:szCs w:val="20"/>
          <w:lang w:val="sl-SI"/>
        </w:rPr>
      </w:pPr>
      <w:r w:rsidRPr="003F0FF1">
        <w:rPr>
          <w:rFonts w:ascii="Verdana" w:hAnsi="Verdana"/>
          <w:sz w:val="20"/>
          <w:szCs w:val="20"/>
          <w:lang w:val="sl-SI"/>
        </w:rPr>
        <w:t>temperatura, območje vrednosti 10-50 stopinj Celzija;</w:t>
      </w:r>
    </w:p>
    <w:p w14:paraId="1BF7ACB0" w14:textId="77777777" w:rsidR="003F0FF1" w:rsidRPr="003F0FF1" w:rsidRDefault="003F0FF1" w:rsidP="003F0FF1">
      <w:pPr>
        <w:numPr>
          <w:ilvl w:val="0"/>
          <w:numId w:val="9"/>
        </w:numPr>
        <w:spacing w:after="0" w:line="240" w:lineRule="auto"/>
        <w:jc w:val="both"/>
        <w:rPr>
          <w:rFonts w:ascii="Verdana" w:hAnsi="Verdana"/>
          <w:sz w:val="20"/>
          <w:szCs w:val="20"/>
          <w:lang w:val="sl-SI"/>
        </w:rPr>
      </w:pPr>
      <w:r w:rsidRPr="003F0FF1">
        <w:rPr>
          <w:rFonts w:ascii="Verdana" w:hAnsi="Verdana"/>
          <w:sz w:val="20"/>
          <w:szCs w:val="20"/>
          <w:lang w:val="sl-SI"/>
        </w:rPr>
        <w:t>relativna vlažnost, območje vrednosti 0-100% Rh;</w:t>
      </w:r>
    </w:p>
    <w:p w14:paraId="07A8ADEA" w14:textId="77777777" w:rsidR="003F0FF1" w:rsidRPr="003F0FF1" w:rsidRDefault="003F0FF1" w:rsidP="003F0FF1">
      <w:pPr>
        <w:numPr>
          <w:ilvl w:val="0"/>
          <w:numId w:val="9"/>
        </w:numPr>
        <w:spacing w:after="0" w:line="240" w:lineRule="auto"/>
        <w:jc w:val="both"/>
        <w:rPr>
          <w:rFonts w:ascii="Verdana" w:hAnsi="Verdana"/>
          <w:sz w:val="20"/>
          <w:szCs w:val="20"/>
          <w:lang w:val="sl-SI"/>
        </w:rPr>
      </w:pPr>
      <w:r w:rsidRPr="003F0FF1">
        <w:rPr>
          <w:rFonts w:ascii="Verdana" w:hAnsi="Verdana"/>
          <w:sz w:val="20"/>
          <w:szCs w:val="20"/>
          <w:lang w:val="sl-SI"/>
        </w:rPr>
        <w:t>hitrost zraka, območje vrednosti 0,05 – 10 m/s;</w:t>
      </w:r>
    </w:p>
    <w:p w14:paraId="6D24928B" w14:textId="77777777" w:rsidR="003F0FF1" w:rsidRPr="003F0FF1" w:rsidRDefault="003F0FF1" w:rsidP="003F0FF1">
      <w:pPr>
        <w:numPr>
          <w:ilvl w:val="0"/>
          <w:numId w:val="9"/>
        </w:numPr>
        <w:spacing w:after="0" w:line="240" w:lineRule="auto"/>
        <w:jc w:val="both"/>
        <w:rPr>
          <w:rFonts w:ascii="Verdana" w:hAnsi="Verdana"/>
          <w:sz w:val="20"/>
          <w:szCs w:val="20"/>
          <w:lang w:val="sl-SI"/>
        </w:rPr>
      </w:pPr>
      <w:r w:rsidRPr="003F0FF1">
        <w:rPr>
          <w:rFonts w:ascii="Verdana" w:hAnsi="Verdana"/>
          <w:sz w:val="20"/>
          <w:szCs w:val="20"/>
          <w:lang w:val="sl-SI"/>
        </w:rPr>
        <w:t>tlak, območje vrednosti -50 - +1000Pa.</w:t>
      </w:r>
    </w:p>
    <w:p w14:paraId="2F16C29A" w14:textId="77777777" w:rsidR="003F0FF1" w:rsidRPr="003F0FF1" w:rsidRDefault="003F0FF1" w:rsidP="003F0FF1">
      <w:pPr>
        <w:spacing w:after="0" w:line="240" w:lineRule="auto"/>
        <w:ind w:left="37"/>
        <w:jc w:val="both"/>
        <w:rPr>
          <w:rFonts w:ascii="Verdana" w:hAnsi="Verdana"/>
          <w:sz w:val="20"/>
          <w:szCs w:val="20"/>
          <w:lang w:val="sl-SI"/>
        </w:rPr>
      </w:pPr>
    </w:p>
    <w:p w14:paraId="17345B33" w14:textId="77777777" w:rsidR="003F0FF1" w:rsidRPr="003F0FF1" w:rsidRDefault="003F0FF1" w:rsidP="003F0FF1">
      <w:pPr>
        <w:spacing w:after="0" w:line="240" w:lineRule="auto"/>
        <w:jc w:val="both"/>
        <w:rPr>
          <w:rFonts w:ascii="Verdana" w:hAnsi="Verdana"/>
          <w:b/>
          <w:sz w:val="20"/>
          <w:szCs w:val="20"/>
          <w:lang w:val="sl-SI"/>
        </w:rPr>
      </w:pPr>
      <w:r w:rsidRPr="003F0FF1">
        <w:rPr>
          <w:rFonts w:ascii="Verdana" w:hAnsi="Verdana"/>
          <w:b/>
          <w:sz w:val="20"/>
          <w:szCs w:val="20"/>
          <w:lang w:val="sl-SI"/>
        </w:rPr>
        <w:t>SKLOP 5: MEDICINSKO EKSPERIMENTALNI CENTER (MEC)</w:t>
      </w:r>
    </w:p>
    <w:p w14:paraId="4E9B716B" w14:textId="77777777"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V teh prostorih je potrebno vzdrževanje temperature med 20-24C (poleti in pozimi, 365 dni/24 ur na dan). Prisotna je velika količina prahu zaradi živalic, ki tam bivajo (miške), zato je potrebno klime dobro očistiti – tudi »drobovje«. Redni letni servis se izvede spomladi, da ni težav z napravami v poletnem času, ko klime običajno polno obratujejo.</w:t>
      </w:r>
    </w:p>
    <w:p w14:paraId="134CE633" w14:textId="77777777" w:rsidR="003F0FF1" w:rsidRPr="003F0FF1" w:rsidRDefault="003F0FF1" w:rsidP="003F0FF1">
      <w:pPr>
        <w:spacing w:after="0" w:line="240" w:lineRule="auto"/>
        <w:jc w:val="both"/>
        <w:rPr>
          <w:rFonts w:ascii="Verdana" w:hAnsi="Verdana"/>
          <w:sz w:val="20"/>
          <w:szCs w:val="20"/>
          <w:lang w:val="sl-SI"/>
        </w:rPr>
      </w:pPr>
    </w:p>
    <w:p w14:paraId="3C5AF10F" w14:textId="77777777" w:rsidR="003F0FF1" w:rsidRDefault="003F0FF1" w:rsidP="003F0FF1">
      <w:pPr>
        <w:spacing w:after="0" w:line="240" w:lineRule="auto"/>
        <w:jc w:val="both"/>
        <w:rPr>
          <w:rFonts w:ascii="Verdana" w:hAnsi="Verdana"/>
          <w:sz w:val="20"/>
          <w:szCs w:val="20"/>
          <w:lang w:val="sl-SI"/>
        </w:rPr>
      </w:pPr>
      <w:r w:rsidRPr="003F0FF1">
        <w:rPr>
          <w:rFonts w:ascii="Verdana" w:hAnsi="Verdana"/>
          <w:sz w:val="20"/>
          <w:szCs w:val="20"/>
          <w:lang w:val="sl-SI"/>
        </w:rPr>
        <w:t>Vstop v prostore je omejen (le ena oseba), lestve so zagotovljene na lokaciji sami zaradi onemogočanja vnosa bakterij v prostore. Orodje je potrebno pred vnosom v prostore obvezno  razkužiti. Serviser se mora  pred vstopom obleči v zaščitno opremo.</w:t>
      </w:r>
    </w:p>
    <w:p w14:paraId="00CA5248" w14:textId="77777777" w:rsidR="003F0FF1" w:rsidRPr="003F0FF1" w:rsidRDefault="003F0FF1" w:rsidP="003F0FF1">
      <w:pPr>
        <w:spacing w:after="0" w:line="240" w:lineRule="auto"/>
        <w:jc w:val="both"/>
        <w:rPr>
          <w:rFonts w:ascii="Verdana" w:hAnsi="Verdana"/>
          <w:sz w:val="20"/>
          <w:szCs w:val="20"/>
          <w:lang w:val="sl-SI"/>
        </w:rPr>
      </w:pPr>
    </w:p>
    <w:p w14:paraId="07DEA877" w14:textId="77777777" w:rsidR="003F0FF1" w:rsidRPr="003F0FF1" w:rsidRDefault="003F0FF1" w:rsidP="003F0FF1">
      <w:pPr>
        <w:spacing w:after="0" w:line="240" w:lineRule="auto"/>
        <w:jc w:val="both"/>
        <w:rPr>
          <w:rFonts w:ascii="Verdana" w:hAnsi="Verdana" w:cstheme="minorHAnsi"/>
          <w:sz w:val="20"/>
          <w:szCs w:val="20"/>
          <w:lang w:val="sl-SI"/>
        </w:rPr>
      </w:pPr>
      <w:r w:rsidRPr="003F0FF1">
        <w:rPr>
          <w:rFonts w:ascii="Verdana" w:hAnsi="Verdana" w:cstheme="minorHAnsi"/>
          <w:sz w:val="20"/>
          <w:szCs w:val="20"/>
          <w:lang w:val="sl-SI"/>
        </w:rPr>
        <w:t>Da se preprečijo motnje delovnega procesa, je potrebna predhodna določitev termina izvedbe servisa. na tak način se zagotovi tudi dovolj časa za čiščenje in razkuževanje prostorov po izvedbi storitve.</w:t>
      </w:r>
    </w:p>
    <w:p w14:paraId="0181EB23" w14:textId="77777777" w:rsidR="003F0FF1" w:rsidRPr="003F0FF1" w:rsidRDefault="003F0FF1" w:rsidP="003F0FF1">
      <w:pPr>
        <w:spacing w:after="0" w:line="240" w:lineRule="auto"/>
        <w:jc w:val="both"/>
        <w:rPr>
          <w:rFonts w:ascii="Verdana" w:hAnsi="Verdana"/>
          <w:b/>
          <w:sz w:val="20"/>
          <w:szCs w:val="20"/>
          <w:lang w:val="sl-SI"/>
        </w:rPr>
      </w:pPr>
    </w:p>
    <w:p w14:paraId="092AF4CC" w14:textId="1E3E78B7" w:rsidR="003F0FF1" w:rsidRPr="003F0FF1" w:rsidRDefault="00FC2272" w:rsidP="003F0FF1">
      <w:pPr>
        <w:spacing w:after="0" w:line="240" w:lineRule="auto"/>
        <w:jc w:val="both"/>
        <w:rPr>
          <w:rFonts w:ascii="Verdana" w:hAnsi="Verdana"/>
          <w:b/>
          <w:sz w:val="20"/>
          <w:szCs w:val="20"/>
          <w:lang w:val="sl-SI"/>
        </w:rPr>
      </w:pPr>
      <w:r>
        <w:rPr>
          <w:rFonts w:ascii="Verdana" w:hAnsi="Verdana"/>
          <w:b/>
          <w:sz w:val="20"/>
          <w:szCs w:val="20"/>
          <w:lang w:val="sl-SI"/>
        </w:rPr>
        <w:t xml:space="preserve">ZA OSTALE SKLOPE ni posebnih dodatnih </w:t>
      </w:r>
      <w:r w:rsidR="006B51D3">
        <w:rPr>
          <w:rFonts w:ascii="Verdana" w:hAnsi="Verdana"/>
          <w:b/>
          <w:sz w:val="20"/>
          <w:szCs w:val="20"/>
          <w:lang w:val="sl-SI"/>
        </w:rPr>
        <w:t>zahtev</w:t>
      </w:r>
      <w:r>
        <w:rPr>
          <w:rFonts w:ascii="Verdana" w:hAnsi="Verdana"/>
          <w:b/>
          <w:sz w:val="20"/>
          <w:szCs w:val="20"/>
          <w:lang w:val="sl-SI"/>
        </w:rPr>
        <w:t>.</w:t>
      </w:r>
    </w:p>
    <w:p w14:paraId="5F72AE5C" w14:textId="77777777" w:rsidR="0040169F" w:rsidRDefault="0040169F" w:rsidP="003A627A">
      <w:pPr>
        <w:spacing w:after="0" w:line="240" w:lineRule="auto"/>
        <w:jc w:val="both"/>
        <w:rPr>
          <w:rFonts w:ascii="Verdana" w:hAnsi="Verdana"/>
          <w:b/>
          <w:sz w:val="20"/>
          <w:szCs w:val="28"/>
          <w:lang w:val="sl-SI"/>
        </w:rPr>
      </w:pPr>
    </w:p>
    <w:p w14:paraId="4D97E4A6" w14:textId="010F1FB7" w:rsidR="00792CE4" w:rsidRPr="005C2CAB" w:rsidRDefault="00D228E0" w:rsidP="00792CE4">
      <w:pPr>
        <w:spacing w:after="0" w:line="240" w:lineRule="auto"/>
        <w:jc w:val="both"/>
        <w:rPr>
          <w:rFonts w:ascii="Verdana" w:hAnsi="Verdana"/>
          <w:sz w:val="20"/>
          <w:szCs w:val="20"/>
          <w:lang w:val="sl-SI"/>
        </w:rPr>
      </w:pPr>
      <w:r>
        <w:rPr>
          <w:rFonts w:ascii="Verdana" w:hAnsi="Verdana"/>
          <w:sz w:val="20"/>
          <w:szCs w:val="20"/>
          <w:lang w:val="sl-SI"/>
        </w:rPr>
        <w:t>Zastopnik/p</w:t>
      </w:r>
      <w:r w:rsidR="00792CE4" w:rsidRPr="005C2CAB">
        <w:rPr>
          <w:rFonts w:ascii="Verdana" w:hAnsi="Verdana"/>
          <w:sz w:val="20"/>
          <w:szCs w:val="20"/>
          <w:lang w:val="sl-SI"/>
        </w:rPr>
        <w:t>ooblaščeni predstavnik ponudnika izjavljam, da po</w:t>
      </w:r>
      <w:r w:rsidR="00792CE4">
        <w:rPr>
          <w:rFonts w:ascii="Verdana" w:hAnsi="Verdana"/>
          <w:sz w:val="20"/>
          <w:szCs w:val="20"/>
          <w:lang w:val="sl-SI"/>
        </w:rPr>
        <w:t>nujen</w:t>
      </w:r>
      <w:r w:rsidR="003F0FF1">
        <w:rPr>
          <w:rFonts w:ascii="Verdana" w:hAnsi="Verdana"/>
          <w:sz w:val="20"/>
          <w:szCs w:val="20"/>
          <w:lang w:val="sl-SI"/>
        </w:rPr>
        <w:t>e</w:t>
      </w:r>
      <w:r w:rsidR="00792CE4" w:rsidRPr="005C2CAB">
        <w:rPr>
          <w:rFonts w:ascii="Verdana" w:hAnsi="Verdana"/>
          <w:sz w:val="20"/>
          <w:szCs w:val="20"/>
          <w:lang w:val="sl-SI"/>
        </w:rPr>
        <w:t xml:space="preserve"> storitve v celoti ustrezajo zgoraj navedenim opisom.</w:t>
      </w:r>
    </w:p>
    <w:p w14:paraId="572B9D5A" w14:textId="6D7DE039" w:rsidR="00792CE4" w:rsidRDefault="00792CE4" w:rsidP="00792CE4">
      <w:pPr>
        <w:spacing w:after="0" w:line="240" w:lineRule="auto"/>
        <w:rPr>
          <w:rFonts w:ascii="Verdana" w:hAnsi="Verdana"/>
          <w:sz w:val="20"/>
          <w:szCs w:val="20"/>
          <w:lang w:val="sl-SI"/>
        </w:rPr>
      </w:pPr>
    </w:p>
    <w:p w14:paraId="110FE0F2" w14:textId="77777777" w:rsidR="00D40296" w:rsidRPr="005C2CAB" w:rsidRDefault="00D40296" w:rsidP="00792CE4">
      <w:pPr>
        <w:spacing w:after="0" w:line="240" w:lineRule="auto"/>
        <w:rPr>
          <w:rFonts w:ascii="Verdana" w:hAnsi="Verdana"/>
          <w:sz w:val="20"/>
          <w:szCs w:val="20"/>
          <w:lang w:val="sl-SI"/>
        </w:rPr>
      </w:pPr>
    </w:p>
    <w:p w14:paraId="3F4078DC"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0"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1"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1"/>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2"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2"/>
    </w:p>
    <w:p w14:paraId="276970BB" w14:textId="77777777" w:rsidR="00792CE4" w:rsidRPr="005C2CAB" w:rsidRDefault="00792CE4" w:rsidP="00792CE4">
      <w:pPr>
        <w:spacing w:after="0" w:line="240" w:lineRule="auto"/>
        <w:rPr>
          <w:rFonts w:ascii="Verdana" w:hAnsi="Verdana"/>
          <w:sz w:val="20"/>
          <w:szCs w:val="20"/>
          <w:lang w:val="sl-SI"/>
        </w:rPr>
      </w:pPr>
    </w:p>
    <w:p w14:paraId="1316837D"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lastRenderedPageBreak/>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bookmarkEnd w:id="0"/>
    <w:p w14:paraId="61BF05CF" w14:textId="77777777" w:rsidR="00792CE4" w:rsidRPr="005C2CAB" w:rsidRDefault="00792CE4" w:rsidP="00792CE4">
      <w:pPr>
        <w:spacing w:after="0" w:line="240" w:lineRule="auto"/>
        <w:jc w:val="both"/>
        <w:rPr>
          <w:rFonts w:ascii="Verdana" w:hAnsi="Verdana"/>
          <w:sz w:val="18"/>
          <w:szCs w:val="28"/>
          <w:lang w:val="sl-SI"/>
        </w:rPr>
      </w:pPr>
    </w:p>
    <w:p w14:paraId="784EC743"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0D5A4" w14:textId="77777777" w:rsidR="00BD43C0" w:rsidRDefault="00BD43C0" w:rsidP="00540116">
      <w:pPr>
        <w:spacing w:after="0" w:line="240" w:lineRule="auto"/>
      </w:pPr>
      <w:r>
        <w:separator/>
      </w:r>
    </w:p>
  </w:endnote>
  <w:endnote w:type="continuationSeparator" w:id="0">
    <w:p w14:paraId="584C7363" w14:textId="77777777" w:rsidR="00BD43C0" w:rsidRDefault="00BD43C0"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D4656" w14:textId="77777777" w:rsidR="002C130A" w:rsidRDefault="002C13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309A7F21"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025CB6">
            <w:rPr>
              <w:rFonts w:ascii="Verdana" w:hAnsi="Verdana"/>
              <w:i/>
              <w:sz w:val="16"/>
              <w:szCs w:val="16"/>
              <w:lang w:val="sl-SI"/>
            </w:rPr>
            <w:t>3</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1DD00" w14:textId="77777777" w:rsidR="002C130A" w:rsidRDefault="002C13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DA37A" w14:textId="77777777" w:rsidR="00BD43C0" w:rsidRDefault="00BD43C0" w:rsidP="00540116">
      <w:pPr>
        <w:spacing w:after="0" w:line="240" w:lineRule="auto"/>
      </w:pPr>
      <w:r>
        <w:separator/>
      </w:r>
    </w:p>
  </w:footnote>
  <w:footnote w:type="continuationSeparator" w:id="0">
    <w:p w14:paraId="0B639312" w14:textId="77777777" w:rsidR="00BD43C0" w:rsidRDefault="00BD43C0"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82E23" w14:textId="77777777" w:rsidR="002C130A" w:rsidRDefault="002C13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4B23D" w14:textId="77777777" w:rsidR="002C130A" w:rsidRDefault="002C13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572D82"/>
    <w:multiLevelType w:val="hybridMultilevel"/>
    <w:tmpl w:val="4586B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816D3D"/>
    <w:multiLevelType w:val="hybridMultilevel"/>
    <w:tmpl w:val="FE2226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A8397E"/>
    <w:multiLevelType w:val="hybridMultilevel"/>
    <w:tmpl w:val="58007E46"/>
    <w:lvl w:ilvl="0" w:tplc="ECECDD14">
      <w:start w:val="1"/>
      <w:numFmt w:val="bullet"/>
      <w:suff w:val="space"/>
      <w:lvlText w:val=""/>
      <w:lvlJc w:val="left"/>
      <w:pPr>
        <w:ind w:left="37" w:hanging="37"/>
      </w:pPr>
      <w:rPr>
        <w:rFonts w:ascii="Symbol" w:hAnsi="Symbol" w:hint="default"/>
      </w:rPr>
    </w:lvl>
    <w:lvl w:ilvl="1" w:tplc="AB5A2E18">
      <w:numFmt w:val="bullet"/>
      <w:lvlText w:val="-"/>
      <w:lvlJc w:val="left"/>
      <w:pPr>
        <w:ind w:left="1755" w:hanging="675"/>
      </w:pPr>
      <w:rPr>
        <w:rFonts w:ascii="Garamond" w:eastAsiaTheme="minorHAnsi" w:hAnsi="Garamond"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3E1307"/>
    <w:multiLevelType w:val="hybridMultilevel"/>
    <w:tmpl w:val="930EF47E"/>
    <w:lvl w:ilvl="0" w:tplc="0B5E9B1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3BC07CE"/>
    <w:multiLevelType w:val="hybridMultilevel"/>
    <w:tmpl w:val="4E8E2A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28410653">
    <w:abstractNumId w:val="5"/>
  </w:num>
  <w:num w:numId="2" w16cid:durableId="1205219778">
    <w:abstractNumId w:val="10"/>
  </w:num>
  <w:num w:numId="3" w16cid:durableId="554043871">
    <w:abstractNumId w:val="9"/>
  </w:num>
  <w:num w:numId="4" w16cid:durableId="1431512753">
    <w:abstractNumId w:val="3"/>
  </w:num>
  <w:num w:numId="5" w16cid:durableId="1292203287">
    <w:abstractNumId w:val="6"/>
  </w:num>
  <w:num w:numId="6" w16cid:durableId="717585725">
    <w:abstractNumId w:val="0"/>
  </w:num>
  <w:num w:numId="7" w16cid:durableId="2121991661">
    <w:abstractNumId w:val="7"/>
  </w:num>
  <w:num w:numId="8" w16cid:durableId="2012373758">
    <w:abstractNumId w:val="1"/>
  </w:num>
  <w:num w:numId="9" w16cid:durableId="135757587">
    <w:abstractNumId w:val="4"/>
  </w:num>
  <w:num w:numId="10" w16cid:durableId="1328436255">
    <w:abstractNumId w:val="2"/>
  </w:num>
  <w:num w:numId="11" w16cid:durableId="17160044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25CB6"/>
    <w:rsid w:val="000317E9"/>
    <w:rsid w:val="00037DD9"/>
    <w:rsid w:val="000812BF"/>
    <w:rsid w:val="00090D3A"/>
    <w:rsid w:val="000B3251"/>
    <w:rsid w:val="000C630C"/>
    <w:rsid w:val="000D001F"/>
    <w:rsid w:val="0010095B"/>
    <w:rsid w:val="0013141E"/>
    <w:rsid w:val="001409D8"/>
    <w:rsid w:val="0018304D"/>
    <w:rsid w:val="001B524D"/>
    <w:rsid w:val="001C5A88"/>
    <w:rsid w:val="001D6BD3"/>
    <w:rsid w:val="00204FCF"/>
    <w:rsid w:val="002771C1"/>
    <w:rsid w:val="00286C6C"/>
    <w:rsid w:val="00292849"/>
    <w:rsid w:val="002A12DD"/>
    <w:rsid w:val="002A2382"/>
    <w:rsid w:val="002B3F9F"/>
    <w:rsid w:val="002B4C03"/>
    <w:rsid w:val="002C130A"/>
    <w:rsid w:val="002E2399"/>
    <w:rsid w:val="002F0454"/>
    <w:rsid w:val="003035CB"/>
    <w:rsid w:val="00311F43"/>
    <w:rsid w:val="00334F67"/>
    <w:rsid w:val="00336CFD"/>
    <w:rsid w:val="003411BC"/>
    <w:rsid w:val="00355032"/>
    <w:rsid w:val="003564A9"/>
    <w:rsid w:val="003767C7"/>
    <w:rsid w:val="00382C05"/>
    <w:rsid w:val="003A627A"/>
    <w:rsid w:val="003B04F2"/>
    <w:rsid w:val="003F0FF1"/>
    <w:rsid w:val="0040169F"/>
    <w:rsid w:val="00422BDB"/>
    <w:rsid w:val="00484860"/>
    <w:rsid w:val="004B2C5A"/>
    <w:rsid w:val="004D18FD"/>
    <w:rsid w:val="004F17F3"/>
    <w:rsid w:val="00522A65"/>
    <w:rsid w:val="00540116"/>
    <w:rsid w:val="00547605"/>
    <w:rsid w:val="00556AA7"/>
    <w:rsid w:val="00571AC5"/>
    <w:rsid w:val="005B0C10"/>
    <w:rsid w:val="005B5A0D"/>
    <w:rsid w:val="005D28B6"/>
    <w:rsid w:val="005E4BFF"/>
    <w:rsid w:val="005F02A1"/>
    <w:rsid w:val="0060436C"/>
    <w:rsid w:val="00617004"/>
    <w:rsid w:val="0063606C"/>
    <w:rsid w:val="00642C4C"/>
    <w:rsid w:val="006A7ABC"/>
    <w:rsid w:val="006B51D3"/>
    <w:rsid w:val="006C7E33"/>
    <w:rsid w:val="006E61C8"/>
    <w:rsid w:val="006E6E30"/>
    <w:rsid w:val="0070566A"/>
    <w:rsid w:val="0070782A"/>
    <w:rsid w:val="0071138D"/>
    <w:rsid w:val="007120B7"/>
    <w:rsid w:val="00723A78"/>
    <w:rsid w:val="00725F47"/>
    <w:rsid w:val="00734EF5"/>
    <w:rsid w:val="00740AC4"/>
    <w:rsid w:val="00763C97"/>
    <w:rsid w:val="00792CE4"/>
    <w:rsid w:val="007D1427"/>
    <w:rsid w:val="007E08C2"/>
    <w:rsid w:val="007E124B"/>
    <w:rsid w:val="007F141F"/>
    <w:rsid w:val="007F5782"/>
    <w:rsid w:val="008026F0"/>
    <w:rsid w:val="00834046"/>
    <w:rsid w:val="008356AC"/>
    <w:rsid w:val="00844713"/>
    <w:rsid w:val="00850F3E"/>
    <w:rsid w:val="008A3921"/>
    <w:rsid w:val="008C14D0"/>
    <w:rsid w:val="008D12D3"/>
    <w:rsid w:val="008F0D04"/>
    <w:rsid w:val="009061C2"/>
    <w:rsid w:val="00911568"/>
    <w:rsid w:val="0095520A"/>
    <w:rsid w:val="00963F3E"/>
    <w:rsid w:val="00974AA2"/>
    <w:rsid w:val="00977253"/>
    <w:rsid w:val="00977CE6"/>
    <w:rsid w:val="009D4D96"/>
    <w:rsid w:val="009F76E9"/>
    <w:rsid w:val="00A20748"/>
    <w:rsid w:val="00A218F2"/>
    <w:rsid w:val="00A40F38"/>
    <w:rsid w:val="00A70C25"/>
    <w:rsid w:val="00A81C2A"/>
    <w:rsid w:val="00AC0CD8"/>
    <w:rsid w:val="00AC1077"/>
    <w:rsid w:val="00AE4BF2"/>
    <w:rsid w:val="00AE7853"/>
    <w:rsid w:val="00B367E7"/>
    <w:rsid w:val="00BD43C0"/>
    <w:rsid w:val="00C1225D"/>
    <w:rsid w:val="00C8064E"/>
    <w:rsid w:val="00CA3765"/>
    <w:rsid w:val="00CB4F87"/>
    <w:rsid w:val="00CD1F38"/>
    <w:rsid w:val="00CD5A0A"/>
    <w:rsid w:val="00CE1A2E"/>
    <w:rsid w:val="00CE7CC1"/>
    <w:rsid w:val="00D15D05"/>
    <w:rsid w:val="00D21E38"/>
    <w:rsid w:val="00D228E0"/>
    <w:rsid w:val="00D2707E"/>
    <w:rsid w:val="00D40296"/>
    <w:rsid w:val="00D61B05"/>
    <w:rsid w:val="00D64F06"/>
    <w:rsid w:val="00DC3054"/>
    <w:rsid w:val="00DF4CAC"/>
    <w:rsid w:val="00E03FA2"/>
    <w:rsid w:val="00E37053"/>
    <w:rsid w:val="00EC7AFA"/>
    <w:rsid w:val="00EF1E3E"/>
    <w:rsid w:val="00EF626F"/>
    <w:rsid w:val="00F3087F"/>
    <w:rsid w:val="00F86D55"/>
    <w:rsid w:val="00FA1F18"/>
    <w:rsid w:val="00FA3916"/>
    <w:rsid w:val="00FC104A"/>
    <w:rsid w:val="00FC217C"/>
    <w:rsid w:val="00FC2272"/>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link w:val="ListParagraphChar"/>
    <w:uiPriority w:val="34"/>
    <w:qFormat/>
    <w:rsid w:val="00AE7853"/>
    <w:pPr>
      <w:ind w:left="720"/>
      <w:contextualSpacing/>
    </w:pPr>
  </w:style>
  <w:style w:type="character" w:customStyle="1" w:styleId="ListParagraphChar">
    <w:name w:val="List Paragraph Char"/>
    <w:link w:val="ListParagraph"/>
    <w:uiPriority w:val="34"/>
    <w:qFormat/>
    <w:locked/>
    <w:rsid w:val="003F0FF1"/>
    <w:rPr>
      <w:sz w:val="22"/>
      <w:szCs w:val="22"/>
      <w:lang w:val="en-US" w:eastAsia="en-US"/>
    </w:rPr>
  </w:style>
  <w:style w:type="paragraph" w:styleId="NoSpacing">
    <w:name w:val="No Spacing"/>
    <w:uiPriority w:val="1"/>
    <w:qFormat/>
    <w:rsid w:val="003F0FF1"/>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6</Pages>
  <Words>2690</Words>
  <Characters>15335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52</cp:revision>
  <cp:lastPrinted>2016-04-01T12:08:00Z</cp:lastPrinted>
  <dcterms:created xsi:type="dcterms:W3CDTF">2016-04-12T08:51:00Z</dcterms:created>
  <dcterms:modified xsi:type="dcterms:W3CDTF">2023-09-06T11:58:00Z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1045">
    <vt:lpwstr>401-16/2023</vt:lpwstr>
  </property>
  <property fmtid="{D5CDD505-2E9C-101B-9397-08002B2CF9AE}" pid="5" name="MFiles_P1046">
    <vt:lpwstr>Vzdrževanje, pregled in servis naprav ter sistemov za prezračevanje, hlajenje in ogrevanje</vt:lpwstr>
  </property>
  <property fmtid="{D5CDD505-2E9C-101B-9397-08002B2CF9AE}" pid="6" name="MFiles_PG5BC2FC14A405421BA79F5FEC63BD00E3n1_PGB3D8D77D2D654902AEB821305A1A12BC">
    <vt:lpwstr>1000 Ljubljana</vt:lpwstr>
  </property>
</Properties>
</file>